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B756" w14:textId="77777777" w:rsidR="00264302" w:rsidRDefault="00264302" w:rsidP="00264302">
      <w:pPr>
        <w:pStyle w:val="NoSpacing"/>
        <w:bidi/>
        <w:jc w:val="both"/>
        <w:rPr>
          <w:rFonts w:cs="B Nazanin"/>
          <w:lang w:bidi="prs-AF"/>
        </w:rPr>
      </w:pPr>
    </w:p>
    <w:tbl>
      <w:tblPr>
        <w:tblStyle w:val="PlainTable11"/>
        <w:tblpPr w:leftFromText="180" w:rightFromText="180" w:vertAnchor="text" w:horzAnchor="margin" w:tblpXSpec="center" w:tblpY="438"/>
        <w:bidiVisual/>
        <w:tblW w:w="10890" w:type="dxa"/>
        <w:tblInd w:w="0" w:type="dxa"/>
        <w:tblLook w:val="04A0" w:firstRow="1" w:lastRow="0" w:firstColumn="1" w:lastColumn="0" w:noHBand="0" w:noVBand="1"/>
      </w:tblPr>
      <w:tblGrid>
        <w:gridCol w:w="90"/>
        <w:gridCol w:w="1620"/>
        <w:gridCol w:w="8910"/>
        <w:gridCol w:w="270"/>
      </w:tblGrid>
      <w:tr w:rsidR="00264302" w14:paraId="4EE8ECC9" w14:textId="77777777" w:rsidTr="0026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DD426FE" w14:textId="77777777" w:rsidR="00264302" w:rsidRDefault="00264302">
            <w:pPr>
              <w:tabs>
                <w:tab w:val="right" w:pos="10587"/>
              </w:tabs>
              <w:bidi/>
              <w:spacing w:line="240" w:lineRule="auto"/>
              <w:jc w:val="both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معلومات کلی بست</w:t>
            </w:r>
          </w:p>
        </w:tc>
      </w:tr>
      <w:tr w:rsidR="00264302" w14:paraId="37938E7E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58D0C771" w14:textId="77777777" w:rsidR="00264302" w:rsidRDefault="00264302">
            <w:pPr>
              <w:tabs>
                <w:tab w:val="right" w:pos="10578"/>
              </w:tabs>
              <w:bidi/>
              <w:spacing w:line="240" w:lineRule="auto"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شماره اعلان بست:</w:t>
            </w:r>
          </w:p>
        </w:tc>
        <w:tc>
          <w:tcPr>
            <w:tcW w:w="891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FFFFFF"/>
              <w:right w:val="single" w:sz="4" w:space="0" w:color="F2F2F2" w:themeColor="background1" w:themeShade="F2"/>
            </w:tcBorders>
          </w:tcPr>
          <w:p w14:paraId="5C800D85" w14:textId="77777777" w:rsidR="00264302" w:rsidRDefault="00264302">
            <w:pPr>
              <w:tabs>
                <w:tab w:val="right" w:pos="10578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</w:p>
        </w:tc>
      </w:tr>
      <w:tr w:rsidR="00264302" w14:paraId="47FDC579" w14:textId="77777777" w:rsidTr="00264302">
        <w:trPr>
          <w:gridBefore w:val="1"/>
          <w:gridAfter w:val="1"/>
          <w:wBefore w:w="90" w:type="dxa"/>
          <w:wAfter w:w="270" w:type="dxa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32CE562F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عنوان وظیفه: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30CD1DD2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fa-IR"/>
              </w:rPr>
              <w:t xml:space="preserve">آمریت ادویه و محصولات صحی </w:t>
            </w:r>
          </w:p>
        </w:tc>
      </w:tr>
      <w:tr w:rsidR="00264302" w14:paraId="0060C0A6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6D8D9808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6C0E6C61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3</w:t>
            </w:r>
          </w:p>
        </w:tc>
      </w:tr>
      <w:tr w:rsidR="00264302" w14:paraId="15A6CA1C" w14:textId="77777777" w:rsidTr="00264302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1ACB5A14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وزارت یا اداره: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064B6678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اداره ملی غذا و ادویه افغانستان </w:t>
            </w:r>
          </w:p>
        </w:tc>
      </w:tr>
      <w:tr w:rsidR="00264302" w14:paraId="71D9803B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3AA456B5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بخش مربوطه: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4D9F42FB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ریاست غذا و ادویه </w:t>
            </w:r>
          </w:p>
        </w:tc>
      </w:tr>
      <w:tr w:rsidR="00264302" w14:paraId="7D3199BF" w14:textId="77777777" w:rsidTr="00264302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40194A99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موقعیت 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254FB077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بلخ</w:t>
            </w:r>
          </w:p>
        </w:tc>
      </w:tr>
      <w:tr w:rsidR="00264302" w14:paraId="161A0881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72E43064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تعداد 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37215DD8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1</w:t>
            </w:r>
          </w:p>
        </w:tc>
      </w:tr>
      <w:tr w:rsidR="00264302" w14:paraId="1A700DB0" w14:textId="77777777" w:rsidTr="00264302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7FC4F8F4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گزارشد</w:t>
            </w:r>
            <w:r>
              <w:rPr>
                <w:rFonts w:cs="B Nazanin" w:hint="cs"/>
                <w:b w:val="0"/>
                <w:bCs w:val="0"/>
                <w:rtl/>
                <w:lang w:bidi="ps-AF"/>
              </w:rPr>
              <w:t>هی</w:t>
            </w:r>
            <w:r>
              <w:rPr>
                <w:rFonts w:cs="B Nazanin" w:hint="cs"/>
                <w:b w:val="0"/>
                <w:bCs w:val="0"/>
                <w:rtl/>
                <w:lang w:bidi="prs-AF"/>
              </w:rPr>
              <w:t xml:space="preserve"> به: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428F9C68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fa-IR"/>
              </w:rPr>
              <w:t xml:space="preserve">رئیس غذا و ادویه </w:t>
            </w:r>
          </w:p>
        </w:tc>
      </w:tr>
      <w:tr w:rsidR="00264302" w14:paraId="428CB7FE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57C9CC7D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گزارش گیر</w:t>
            </w:r>
            <w:r>
              <w:rPr>
                <w:rFonts w:cs="B Nazanin" w:hint="cs"/>
                <w:b w:val="0"/>
                <w:bCs w:val="0"/>
                <w:rtl/>
                <w:lang w:bidi="ps-AF"/>
              </w:rPr>
              <w:t xml:space="preserve">ی </w:t>
            </w:r>
            <w:r>
              <w:rPr>
                <w:rFonts w:cs="B Nazanin" w:hint="cs"/>
                <w:b w:val="0"/>
                <w:bCs w:val="0"/>
                <w:rtl/>
                <w:lang w:bidi="prs-AF"/>
              </w:rPr>
              <w:t>از: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73B6B00C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کارشناسان بازرسی و نظارت و  کارشناسان تیم جوازدهی ادویه و محصولات</w:t>
            </w:r>
          </w:p>
        </w:tc>
      </w:tr>
      <w:tr w:rsidR="00264302" w14:paraId="544B21D3" w14:textId="77777777" w:rsidTr="00264302">
        <w:trPr>
          <w:gridBefore w:val="1"/>
          <w:gridAfter w:val="1"/>
          <w:wBefore w:w="90" w:type="dxa"/>
          <w:wAfter w:w="270" w:type="dxa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2B7B5A06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کد: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36396E59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 w:hint="cs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009-</w:t>
            </w:r>
            <w:r>
              <w:rPr>
                <w:rFonts w:ascii="Calibri" w:hAnsi="Calibri" w:cs="B Nazanin"/>
                <w:color w:val="000000"/>
              </w:rPr>
              <w:t>15</w:t>
            </w:r>
            <w:r>
              <w:rPr>
                <w:rFonts w:ascii="Calibri" w:hAnsi="Calibri" w:cs="B Nazanin" w:hint="cs"/>
                <w:color w:val="000000"/>
                <w:rtl/>
              </w:rPr>
              <w:t>-</w:t>
            </w:r>
            <w:r>
              <w:rPr>
                <w:rFonts w:ascii="Calibri" w:hAnsi="Calibri" w:cs="B Nazanin"/>
                <w:color w:val="000000"/>
              </w:rPr>
              <w:t>21</w:t>
            </w:r>
            <w:r>
              <w:rPr>
                <w:rFonts w:ascii="Calibri" w:hAnsi="Calibri" w:cs="B Nazanin" w:hint="cs"/>
                <w:color w:val="000000"/>
                <w:rtl/>
              </w:rPr>
              <w:t>-78</w:t>
            </w:r>
          </w:p>
        </w:tc>
      </w:tr>
      <w:tr w:rsidR="00264302" w14:paraId="78712EB2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615D7F28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تاریخ بازنگری: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5AE403C3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13/12/1401</w:t>
            </w:r>
          </w:p>
        </w:tc>
      </w:tr>
    </w:tbl>
    <w:p w14:paraId="29196138" w14:textId="77777777" w:rsidR="00264302" w:rsidRDefault="00264302" w:rsidP="0026430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prs-AF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لایحه وظایف بست های خدمات ملکی</w:t>
      </w:r>
    </w:p>
    <w:p w14:paraId="4DB3733D" w14:textId="77777777" w:rsidR="00264302" w:rsidRDefault="00264302" w:rsidP="00264302">
      <w:pPr>
        <w:bidi/>
        <w:spacing w:after="0" w:line="240" w:lineRule="auto"/>
        <w:ind w:left="-630" w:right="-450"/>
        <w:jc w:val="both"/>
        <w:rPr>
          <w:rFonts w:cs="B Nazanin" w:hint="cs"/>
          <w:rtl/>
          <w:lang w:bidi="prs-AF"/>
        </w:rPr>
      </w:pPr>
      <w:r>
        <w:rPr>
          <w:rFonts w:cs="B Nazanin" w:hint="cs"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/>
          <w:lang w:bidi="prs-AF"/>
        </w:rPr>
        <w:t>............................................</w:t>
      </w:r>
    </w:p>
    <w:p w14:paraId="7858D974" w14:textId="77777777" w:rsidR="00264302" w:rsidRDefault="00264302" w:rsidP="00264302">
      <w:pPr>
        <w:tabs>
          <w:tab w:val="right" w:pos="10758"/>
        </w:tabs>
        <w:bidi/>
        <w:spacing w:after="0" w:line="240" w:lineRule="auto"/>
        <w:ind w:left="-603"/>
        <w:jc w:val="both"/>
        <w:rPr>
          <w:rFonts w:cs="B Nazanin" w:hint="cs"/>
          <w:rtl/>
          <w:lang w:bidi="prs-AF"/>
        </w:rPr>
      </w:pPr>
      <w:r>
        <w:rPr>
          <w:rFonts w:cs="B Nazanin" w:hint="cs"/>
          <w:b/>
          <w:bCs/>
          <w:rtl/>
          <w:lang w:bidi="prs-AF"/>
        </w:rPr>
        <w:t xml:space="preserve">هدف وظیفه: </w:t>
      </w:r>
      <w:r>
        <w:rPr>
          <w:rFonts w:cs="B Nazanin" w:hint="cs"/>
          <w:rtl/>
          <w:lang w:bidi="fa-IR"/>
        </w:rPr>
        <w:t xml:space="preserve">مدیریت و نظارت از امور مربوط به  جواز دهی فعالیت ها و تاسیسات دوایی، بازرسی و  نمونه برداری </w:t>
      </w:r>
      <w:r>
        <w:rPr>
          <w:rFonts w:ascii="Arial" w:hAnsi="Arial" w:cs="B Nazanin" w:hint="cs"/>
          <w:rtl/>
          <w:lang w:bidi="fa-IR"/>
        </w:rPr>
        <w:t>به منظور افزایش دسترسی مردم به ادویه و محصولات صحی مصئون ، موثرو با کیفیت و غذایی مصئون</w:t>
      </w:r>
    </w:p>
    <w:p w14:paraId="039B1F5F" w14:textId="77777777" w:rsidR="00264302" w:rsidRDefault="00264302" w:rsidP="00264302">
      <w:pPr>
        <w:bidi/>
        <w:spacing w:after="0" w:line="240" w:lineRule="auto"/>
        <w:ind w:left="-630" w:right="-450"/>
        <w:jc w:val="both"/>
        <w:rPr>
          <w:rFonts w:cs="B Nazanin"/>
          <w:lang w:bidi="prs-AF"/>
        </w:rPr>
      </w:pPr>
      <w:r>
        <w:rPr>
          <w:rFonts w:cs="B Nazanin" w:hint="cs"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/>
          <w:lang w:bidi="prs-AF"/>
        </w:rPr>
        <w:t>.........................................</w:t>
      </w:r>
    </w:p>
    <w:p w14:paraId="710F2619" w14:textId="77777777" w:rsidR="00264302" w:rsidRDefault="00264302" w:rsidP="00264302">
      <w:pPr>
        <w:bidi/>
        <w:spacing w:after="0" w:line="240" w:lineRule="auto"/>
        <w:ind w:left="-630" w:right="-720"/>
        <w:jc w:val="both"/>
        <w:rPr>
          <w:rFonts w:cs="B Nazanin" w:hint="cs"/>
          <w:b/>
          <w:bCs/>
          <w:sz w:val="24"/>
          <w:szCs w:val="24"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صلاحیت و مسؤلیت های وظیفوی:</w:t>
      </w:r>
    </w:p>
    <w:p w14:paraId="6D357BD3" w14:textId="77777777" w:rsidR="00264302" w:rsidRDefault="00264302" w:rsidP="00264302">
      <w:pPr>
        <w:bidi/>
        <w:spacing w:after="0" w:line="240" w:lineRule="auto"/>
        <w:ind w:left="-630" w:right="-630"/>
        <w:jc w:val="both"/>
        <w:rPr>
          <w:rFonts w:cs="B Nazanin" w:hint="cs"/>
          <w:b/>
          <w:bCs/>
          <w:sz w:val="24"/>
          <w:szCs w:val="24"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وظایف تخصصی:</w:t>
      </w:r>
    </w:p>
    <w:p w14:paraId="37DC397A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207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طرح و تدوین پالیسی ها، رهنمود ها و طرز العمل های کاری </w:t>
      </w:r>
    </w:p>
    <w:p w14:paraId="1695BF7C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207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حصول اطمینان از تطبیق قوانین و مقررات و طرزالعمل های دوایی </w:t>
      </w:r>
    </w:p>
    <w:p w14:paraId="09DFBA70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207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حصول اطمینان از  تطیبق پروسه های جواز دهی و نمونه برداری، ادویه و محصولات صحی </w:t>
      </w:r>
    </w:p>
    <w:p w14:paraId="67000B9D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207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مدیریت طی مراحل پروسه جوازدهی به اشخاص حکمی که احکام ذیربط را در ارتباط به ایجاد تأسیس از اداره ملی غذا و ادویه در کابل اخذ نموده اند </w:t>
      </w:r>
    </w:p>
    <w:p w14:paraId="07CA7755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207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مدیریت  بازرسی مؤثر از تأسیسات دوایی در سطح ولایت </w:t>
      </w:r>
    </w:p>
    <w:p w14:paraId="7D509D90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207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مدیریت اخذ نمونه از گمرکات و ارسال آن به لابراتوار کنترول کیفیت غذا و ادویه جهت تثبیت کیفیت قبل از خروج ادویه از</w:t>
      </w:r>
      <w:r>
        <w:rPr>
          <w:rFonts w:ascii="Arial" w:hAnsi="Arial" w:cs="B Nazanin" w:hint="cs"/>
          <w:rtl/>
          <w:lang w:bidi="ps-AF"/>
        </w:rPr>
        <w:t xml:space="preserve"> </w:t>
      </w:r>
      <w:r>
        <w:rPr>
          <w:rFonts w:ascii="Arial" w:hAnsi="Arial" w:cs="B Nazanin" w:hint="cs"/>
          <w:rtl/>
          <w:lang w:bidi="fa-IR"/>
        </w:rPr>
        <w:t>گمرک</w:t>
      </w:r>
    </w:p>
    <w:p w14:paraId="18B9AB87" w14:textId="77777777" w:rsidR="00264302" w:rsidRDefault="00264302" w:rsidP="00264302">
      <w:pPr>
        <w:pStyle w:val="ListParagraph"/>
        <w:numPr>
          <w:ilvl w:val="0"/>
          <w:numId w:val="1"/>
        </w:numPr>
        <w:bidi/>
        <w:spacing w:after="0" w:line="240" w:lineRule="auto"/>
        <w:ind w:left="207" w:hanging="426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مدیریت جمع آوری گزارشات عوارض ناخواسته دوایی از شفاخانه و تأُسیسات دوایی ولایت </w:t>
      </w:r>
      <w:r>
        <w:rPr>
          <w:rFonts w:ascii="Arial" w:hAnsi="Arial" w:cs="B Nazanin" w:hint="cs"/>
          <w:rtl/>
          <w:lang w:bidi="ps-AF"/>
        </w:rPr>
        <w:t>مربوطه</w:t>
      </w:r>
    </w:p>
    <w:p w14:paraId="25F62A98" w14:textId="77777777" w:rsidR="00264302" w:rsidRDefault="00264302" w:rsidP="00264302">
      <w:pPr>
        <w:pStyle w:val="ListParagraph"/>
        <w:numPr>
          <w:ilvl w:val="0"/>
          <w:numId w:val="1"/>
        </w:numPr>
        <w:bidi/>
        <w:spacing w:after="0" w:line="240" w:lineRule="auto"/>
        <w:ind w:left="207" w:hanging="426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مدیریت جلوگیری از اشتهارات غیر مجاز توسط تأسیسات دوایی </w:t>
      </w:r>
    </w:p>
    <w:p w14:paraId="6FCCC6CF" w14:textId="77777777" w:rsidR="00264302" w:rsidRDefault="00264302" w:rsidP="00264302">
      <w:pPr>
        <w:pStyle w:val="ListParagraph"/>
        <w:numPr>
          <w:ilvl w:val="0"/>
          <w:numId w:val="1"/>
        </w:numPr>
        <w:bidi/>
        <w:spacing w:after="0" w:line="240" w:lineRule="auto"/>
        <w:ind w:left="207" w:hanging="426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مدیریت جمع آوری ادویه بی کیفیت، تاریخ گذشته، غیرمجاز، غیر قانونی و فراخوانی شده (</w:t>
      </w:r>
      <w:r>
        <w:rPr>
          <w:rFonts w:ascii="Arial" w:hAnsi="Arial" w:cs="B Nazanin"/>
          <w:lang w:bidi="fa-IR"/>
        </w:rPr>
        <w:t>Recall</w:t>
      </w:r>
      <w:r>
        <w:rPr>
          <w:rFonts w:ascii="Arial" w:hAnsi="Arial" w:cs="B Nazanin" w:hint="cs"/>
          <w:rtl/>
          <w:lang w:bidi="fa-IR"/>
        </w:rPr>
        <w:t>)</w:t>
      </w:r>
    </w:p>
    <w:p w14:paraId="1DF3D8E1" w14:textId="77777777" w:rsidR="00264302" w:rsidRDefault="00264302" w:rsidP="00264302">
      <w:pPr>
        <w:pStyle w:val="ListParagraph"/>
        <w:numPr>
          <w:ilvl w:val="0"/>
          <w:numId w:val="1"/>
        </w:numPr>
        <w:bidi/>
        <w:spacing w:after="0" w:line="240" w:lineRule="auto"/>
        <w:ind w:left="207" w:hanging="426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 مدیریت کمیته های تخنیکی در ریاست غذا و ادویه </w:t>
      </w:r>
      <w:r>
        <w:rPr>
          <w:rFonts w:ascii="Arial" w:hAnsi="Arial" w:cs="B Nazanin" w:hint="cs"/>
          <w:rtl/>
          <w:lang w:bidi="ps-AF"/>
        </w:rPr>
        <w:t>مربوطه</w:t>
      </w:r>
      <w:r>
        <w:rPr>
          <w:rFonts w:ascii="Arial" w:hAnsi="Arial" w:cs="B Nazanin" w:hint="cs"/>
          <w:rtl/>
          <w:lang w:bidi="fa-IR"/>
        </w:rPr>
        <w:t xml:space="preserve"> به منظور انکشاف و تقویت سیستم های تنظیمی ادویه </w:t>
      </w:r>
    </w:p>
    <w:p w14:paraId="2ED3F5F3" w14:textId="77777777" w:rsidR="00264302" w:rsidRDefault="00264302" w:rsidP="00264302">
      <w:pPr>
        <w:pStyle w:val="ListParagraph"/>
        <w:numPr>
          <w:ilvl w:val="0"/>
          <w:numId w:val="1"/>
        </w:numPr>
        <w:bidi/>
        <w:spacing w:after="0" w:line="240" w:lineRule="auto"/>
        <w:ind w:left="207" w:hanging="426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مدیریت سروی های مارکیت به منظور حصول اطمینان از مؤثر، کیفیت و مصئونت ادویه و محصولات صحی عرضه شده به بازار</w:t>
      </w:r>
    </w:p>
    <w:p w14:paraId="148F2653" w14:textId="77777777" w:rsidR="00264302" w:rsidRDefault="00264302" w:rsidP="00264302">
      <w:pPr>
        <w:pStyle w:val="ListParagraph"/>
        <w:numPr>
          <w:ilvl w:val="0"/>
          <w:numId w:val="1"/>
        </w:numPr>
        <w:bidi/>
        <w:spacing w:after="0" w:line="240" w:lineRule="auto"/>
        <w:ind w:left="207" w:hanging="425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حصول اطمینان از بروز بودن (اپدیت) لیست ها، ریکار در دیتابیس مربوط ج</w:t>
      </w:r>
      <w:r>
        <w:rPr>
          <w:rFonts w:ascii="Times New Roman" w:hAnsi="Times New Roman" w:cs="Times New Roman"/>
          <w:rtl/>
          <w:lang w:bidi="fa-IR"/>
        </w:rPr>
        <w:t>ھ</w:t>
      </w:r>
      <w:r>
        <w:rPr>
          <w:rFonts w:ascii="Arial" w:hAnsi="Arial" w:cs="B Nazanin" w:hint="cs"/>
          <w:rtl/>
          <w:lang w:bidi="fa-IR"/>
        </w:rPr>
        <w:t>ت دسترسی به موقع به معلومات، آمار و ارقام</w:t>
      </w:r>
      <w:r>
        <w:rPr>
          <w:rFonts w:ascii="Arial" w:hAnsi="Arial" w:cs="B Nazanin"/>
          <w:lang w:bidi="fa-IR"/>
        </w:rPr>
        <w:t>.</w:t>
      </w:r>
    </w:p>
    <w:p w14:paraId="52BDF6B9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207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مدیریت و نظارت از سیستم و نحوه  فعالیت های جواز دهی به تاسیسات دوایی و محصولات صحی و فعالیت مجاز قابل اجرا در این تاسیسات.</w:t>
      </w:r>
    </w:p>
    <w:p w14:paraId="5CAEF65D" w14:textId="77777777" w:rsidR="00264302" w:rsidRDefault="00264302" w:rsidP="00264302">
      <w:pPr>
        <w:bidi/>
        <w:spacing w:after="0" w:line="240" w:lineRule="auto"/>
        <w:ind w:left="-615"/>
        <w:jc w:val="both"/>
        <w:rPr>
          <w:rFonts w:ascii="Arial" w:hAnsi="Arial" w:cs="B Nazanin"/>
          <w:sz w:val="24"/>
          <w:szCs w:val="24"/>
          <w:lang w:bidi="fa-IR"/>
        </w:rPr>
      </w:pPr>
      <w:r>
        <w:rPr>
          <w:rFonts w:ascii="Agency FB" w:hAnsi="Agency FB" w:cs="B Nazanin" w:hint="cs"/>
          <w:b/>
          <w:bCs/>
          <w:sz w:val="24"/>
          <w:szCs w:val="24"/>
          <w:rtl/>
          <w:lang w:bidi="fa-IR"/>
        </w:rPr>
        <w:t>وظایف مدیریتی:</w:t>
      </w:r>
    </w:p>
    <w:p w14:paraId="3F2E41D9" w14:textId="77777777" w:rsidR="00264302" w:rsidRDefault="00264302" w:rsidP="00264302">
      <w:pPr>
        <w:numPr>
          <w:ilvl w:val="0"/>
          <w:numId w:val="2"/>
        </w:numPr>
        <w:bidi/>
        <w:spacing w:after="0" w:line="240" w:lineRule="auto"/>
        <w:jc w:val="both"/>
        <w:rPr>
          <w:rFonts w:ascii="Arial" w:hAnsi="Arial" w:cs="B Nazanin"/>
          <w:lang w:bidi="fa-IR"/>
        </w:rPr>
      </w:pPr>
      <w:r>
        <w:rPr>
          <w:rFonts w:cs="B Nazanin" w:hint="cs"/>
          <w:rtl/>
          <w:lang w:bidi="ps-AF"/>
        </w:rPr>
        <w:t>ترتیب پلان</w:t>
      </w:r>
      <w:r>
        <w:rPr>
          <w:rFonts w:cs="B Nazanin" w:hint="cs"/>
          <w:rtl/>
          <w:lang w:bidi="fa-IR"/>
        </w:rPr>
        <w:t xml:space="preserve"> کاری ماهوار، ربعوار و سالانه ریاست در مطابقت با پلان عمومی جهت رسیدن به اهداف اداره</w:t>
      </w:r>
      <w:r>
        <w:rPr>
          <w:rFonts w:cs="B Nazanin" w:hint="cs"/>
          <w:rtl/>
          <w:lang w:bidi="ps-AF"/>
        </w:rPr>
        <w:t>.</w:t>
      </w:r>
    </w:p>
    <w:p w14:paraId="6CA10988" w14:textId="77777777" w:rsidR="00264302" w:rsidRDefault="00264302" w:rsidP="0026430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حصول اطمینان از مدیریت سالم، استخدام، تشویق، ترغیب، آموزش وانکشاف کارکنان، جهت اجرای بهتر امور مطابق معیارهای تعیین شده؛</w:t>
      </w:r>
    </w:p>
    <w:p w14:paraId="78F78F3A" w14:textId="77777777" w:rsidR="00264302" w:rsidRDefault="00264302" w:rsidP="00264302">
      <w:pPr>
        <w:numPr>
          <w:ilvl w:val="0"/>
          <w:numId w:val="2"/>
        </w:numPr>
        <w:bidi/>
        <w:spacing w:after="0" w:line="240" w:lineRule="auto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تشخیص و پیشنهاد نیازمندی های بودجوی ریاست مربوطه بمنظور تطبیق استراتیژی، پالیسی و پلان کار؛</w:t>
      </w:r>
    </w:p>
    <w:p w14:paraId="4C3EA8C5" w14:textId="77777777" w:rsidR="00264302" w:rsidRDefault="00264302" w:rsidP="00264302">
      <w:pPr>
        <w:numPr>
          <w:ilvl w:val="0"/>
          <w:numId w:val="2"/>
        </w:numPr>
        <w:bidi/>
        <w:spacing w:after="0" w:line="240" w:lineRule="auto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ارزیابی اجراات و کارکردهای تمام کارکنان تحت اثر مطابق قانون خدمات ملکی در هماهنگی با ریاست منابع بشری؛</w:t>
      </w:r>
    </w:p>
    <w:p w14:paraId="1ADD5B6B" w14:textId="77777777" w:rsidR="00264302" w:rsidRDefault="00264302" w:rsidP="00264302">
      <w:pPr>
        <w:numPr>
          <w:ilvl w:val="0"/>
          <w:numId w:val="2"/>
        </w:numPr>
        <w:bidi/>
        <w:spacing w:after="0" w:line="240" w:lineRule="auto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prs-AF"/>
        </w:rPr>
        <w:t xml:space="preserve">ارایه گزارش ماهوار، ربعوار، سالانه وعندالضرورت به </w:t>
      </w:r>
      <w:r>
        <w:rPr>
          <w:rFonts w:ascii="Arial" w:hAnsi="Arial" w:cs="B Nazanin" w:hint="cs"/>
          <w:rtl/>
          <w:lang w:bidi="ps-AF"/>
        </w:rPr>
        <w:t xml:space="preserve">ریاست مربوطه </w:t>
      </w:r>
      <w:r>
        <w:rPr>
          <w:rFonts w:ascii="Arial" w:hAnsi="Arial" w:cs="B Nazanin" w:hint="cs"/>
          <w:rtl/>
          <w:lang w:bidi="prs-AF"/>
        </w:rPr>
        <w:t>از فعالیت ها و دست آورد های بخش مربوطه.</w:t>
      </w:r>
    </w:p>
    <w:p w14:paraId="3908E725" w14:textId="77777777" w:rsidR="00264302" w:rsidRDefault="00264302" w:rsidP="00264302">
      <w:pPr>
        <w:bidi/>
        <w:spacing w:after="0" w:line="240" w:lineRule="auto"/>
        <w:ind w:left="90" w:right="-630" w:hanging="810"/>
        <w:jc w:val="both"/>
        <w:rPr>
          <w:rFonts w:ascii="Agency FB" w:hAnsi="Agency FB" w:cs="B Nazanin"/>
          <w:b/>
          <w:bCs/>
          <w:sz w:val="24"/>
          <w:szCs w:val="24"/>
          <w:lang w:bidi="fa-IR"/>
        </w:rPr>
      </w:pPr>
      <w:r>
        <w:rPr>
          <w:rFonts w:ascii="Agency FB" w:hAnsi="Agency FB" w:cs="B Nazanin" w:hint="cs"/>
          <w:b/>
          <w:bCs/>
          <w:sz w:val="24"/>
          <w:szCs w:val="24"/>
          <w:rtl/>
          <w:lang w:bidi="fa-IR"/>
        </w:rPr>
        <w:lastRenderedPageBreak/>
        <w:t>وظایف هماهنگی:</w:t>
      </w:r>
    </w:p>
    <w:p w14:paraId="25985707" w14:textId="77777777" w:rsidR="00264302" w:rsidRDefault="00264302" w:rsidP="00264302">
      <w:pPr>
        <w:numPr>
          <w:ilvl w:val="0"/>
          <w:numId w:val="3"/>
        </w:numPr>
        <w:bidi/>
        <w:spacing w:after="0" w:line="240" w:lineRule="auto"/>
        <w:ind w:right="-540"/>
        <w:jc w:val="both"/>
        <w:rPr>
          <w:rFonts w:ascii="Arial" w:hAnsi="Arial" w:cs="B Nazanin"/>
          <w:lang w:bidi="prs-AF"/>
        </w:rPr>
      </w:pPr>
      <w:r>
        <w:rPr>
          <w:rFonts w:ascii="Arial" w:hAnsi="Arial" w:cs="B Nazanin" w:hint="cs"/>
          <w:rtl/>
          <w:lang w:bidi="ps-AF"/>
        </w:rPr>
        <w:t xml:space="preserve">ایجاد </w:t>
      </w:r>
      <w:r>
        <w:rPr>
          <w:rFonts w:ascii="Arial" w:hAnsi="Arial" w:cs="B Nazanin" w:hint="cs"/>
          <w:rtl/>
          <w:lang w:bidi="prs-AF"/>
        </w:rPr>
        <w:t>هماهنگی با نهادهای زیربط (داخلی و خارجی).</w:t>
      </w:r>
    </w:p>
    <w:p w14:paraId="604F6030" w14:textId="77777777" w:rsidR="00264302" w:rsidRDefault="00264302" w:rsidP="00264302">
      <w:pPr>
        <w:numPr>
          <w:ilvl w:val="0"/>
          <w:numId w:val="3"/>
        </w:numPr>
        <w:bidi/>
        <w:spacing w:after="0" w:line="240" w:lineRule="auto"/>
        <w:ind w:right="-540"/>
        <w:jc w:val="both"/>
        <w:rPr>
          <w:rFonts w:ascii="Arial" w:hAnsi="Arial" w:cs="B Nazanin"/>
          <w:lang w:bidi="prs-AF"/>
        </w:rPr>
      </w:pPr>
      <w:r>
        <w:rPr>
          <w:rFonts w:ascii="Arial" w:hAnsi="Arial" w:cs="B Nazanin" w:hint="cs"/>
          <w:rtl/>
          <w:lang w:bidi="prs-AF"/>
        </w:rPr>
        <w:t xml:space="preserve">اجرای سایر وظایف که توسط </w:t>
      </w:r>
      <w:r>
        <w:rPr>
          <w:rFonts w:ascii="Arial" w:hAnsi="Arial" w:cs="B Nazanin" w:hint="cs"/>
          <w:rtl/>
          <w:lang w:bidi="ps-AF"/>
        </w:rPr>
        <w:t>آمر</w:t>
      </w:r>
      <w:r>
        <w:rPr>
          <w:rFonts w:ascii="Arial" w:hAnsi="Arial" w:cs="B Nazanin" w:hint="cs"/>
          <w:rtl/>
          <w:lang w:bidi="prs-AF"/>
        </w:rPr>
        <w:t xml:space="preserve"> ذیصلاح مطابق به قوانین، مقرره ها و اهداف ریاست مربوطه</w:t>
      </w:r>
      <w:r>
        <w:rPr>
          <w:rFonts w:ascii="Arial" w:hAnsi="Arial" w:cs="B Nazanin" w:hint="cs"/>
          <w:rtl/>
          <w:lang w:bidi="ps-AF"/>
        </w:rPr>
        <w:t xml:space="preserve"> سپرده میشود..</w:t>
      </w:r>
    </w:p>
    <w:p w14:paraId="6029F790" w14:textId="77777777" w:rsidR="00264302" w:rsidRDefault="00264302" w:rsidP="00264302">
      <w:pPr>
        <w:bidi/>
        <w:spacing w:after="0" w:line="240" w:lineRule="auto"/>
        <w:ind w:left="-630" w:right="-540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/>
          <w:lang w:bidi="fa-IR"/>
        </w:rPr>
        <w:t xml:space="preserve">          </w:t>
      </w:r>
      <w:r>
        <w:rPr>
          <w:rFonts w:ascii="Arial" w:hAnsi="Arial" w:cs="B Nazanin" w:hint="cs"/>
          <w:rtl/>
          <w:lang w:bidi="fa-IR"/>
        </w:rPr>
        <w:t>------------------------------------------------------------------------------------------------------</w:t>
      </w:r>
    </w:p>
    <w:p w14:paraId="450B3F41" w14:textId="77777777" w:rsidR="00264302" w:rsidRDefault="00264302" w:rsidP="00264302">
      <w:pPr>
        <w:bidi/>
        <w:spacing w:after="0" w:line="240" w:lineRule="auto"/>
        <w:ind w:left="-333" w:right="-630"/>
        <w:jc w:val="both"/>
        <w:rPr>
          <w:rFonts w:cs="B Nazanin" w:hint="cs"/>
          <w:b/>
          <w:bCs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شرایط استخدام (سطح تحصیلی و تجربه کاری):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مقتضیات حد اقل برای این بست، در ماده (7) ، (8) و ( 34 ) قانون کارکنان خدمات ملکی، ذکر گردیده است</w:t>
      </w:r>
    </w:p>
    <w:p w14:paraId="5B8688B0" w14:textId="77777777" w:rsidR="00264302" w:rsidRDefault="00264302" w:rsidP="00264302">
      <w:pPr>
        <w:pStyle w:val="ListParagraph"/>
        <w:bidi/>
        <w:spacing w:after="0" w:line="240" w:lineRule="auto"/>
        <w:ind w:left="-333" w:right="-540"/>
        <w:jc w:val="both"/>
        <w:rPr>
          <w:rFonts w:cs="B Nazanin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رشته تحصیلی: </w:t>
      </w:r>
      <w:r>
        <w:rPr>
          <w:rFonts w:cs="B Nazanin" w:hint="cs"/>
          <w:rtl/>
        </w:rPr>
        <w:t>داشتن حداقل سند تحصيلي</w:t>
      </w:r>
      <w:r>
        <w:rPr>
          <w:rFonts w:cs="B Nazanin" w:hint="cs"/>
          <w:rtl/>
          <w:lang w:bidi="ps-AF"/>
        </w:rPr>
        <w:t xml:space="preserve"> </w:t>
      </w:r>
      <w:r>
        <w:rPr>
          <w:rFonts w:cs="B Nazanin" w:hint="cs"/>
          <w:rtl/>
        </w:rPr>
        <w:t>لیسانس رشته فارمسی و به دارند</w:t>
      </w:r>
      <w:r>
        <w:rPr>
          <w:rFonts w:cs="B Nazanin" w:hint="cs"/>
          <w:rtl/>
          <w:lang w:bidi="fa-IR"/>
        </w:rPr>
        <w:t xml:space="preserve">گان </w:t>
      </w:r>
      <w:r>
        <w:rPr>
          <w:rFonts w:cs="B Nazanin" w:hint="cs"/>
          <w:rtl/>
        </w:rPr>
        <w:t>درجه تحصيلي بالاتر ار</w:t>
      </w:r>
      <w:r>
        <w:rPr>
          <w:rFonts w:cs="B Nazanin" w:hint="cs"/>
          <w:rtl/>
          <w:lang w:bidi="ps-AF"/>
        </w:rPr>
        <w:t>جحيت</w:t>
      </w:r>
      <w:r>
        <w:rPr>
          <w:rFonts w:cs="B Nazanin" w:hint="cs"/>
          <w:rtl/>
        </w:rPr>
        <w:t xml:space="preserve"> داده ميشود.</w:t>
      </w:r>
    </w:p>
    <w:p w14:paraId="5336AD3D" w14:textId="77777777" w:rsidR="00264302" w:rsidRDefault="00264302" w:rsidP="00264302">
      <w:pPr>
        <w:pStyle w:val="ListParagraph"/>
        <w:bidi/>
        <w:spacing w:after="0" w:line="240" w:lineRule="auto"/>
        <w:ind w:left="-333" w:right="-540"/>
        <w:jc w:val="both"/>
        <w:rPr>
          <w:rFonts w:ascii="Times New Roman" w:eastAsia="Times New Roman" w:hAnsi="Times New Roman" w:cs="B Nazanin"/>
          <w:color w:val="000000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تجربه کاری: </w:t>
      </w:r>
      <w:r>
        <w:rPr>
          <w:rFonts w:ascii="Times New Roman" w:eastAsia="Times New Roman" w:hAnsi="Times New Roman" w:cs="B Nazanin" w:hint="cs"/>
          <w:color w:val="000000"/>
          <w:rtl/>
        </w:rPr>
        <w:t>داشتن حد</w:t>
      </w:r>
      <w:r>
        <w:rPr>
          <w:rFonts w:ascii="Times New Roman" w:eastAsia="Times New Roman" w:hAnsi="Times New Roman" w:cs="B Nazanin" w:hint="cs"/>
          <w:color w:val="000000"/>
          <w:rtl/>
          <w:lang w:bidi="ps-AF"/>
        </w:rPr>
        <w:t xml:space="preserve"> </w:t>
      </w:r>
      <w:r>
        <w:rPr>
          <w:rFonts w:ascii="Times New Roman" w:eastAsia="Times New Roman" w:hAnsi="Times New Roman" w:cs="B Nazanin" w:hint="cs"/>
          <w:color w:val="000000"/>
          <w:rtl/>
        </w:rPr>
        <w:t xml:space="preserve">اقل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>۲</w:t>
      </w:r>
      <w:r>
        <w:rPr>
          <w:rFonts w:ascii="Times New Roman" w:hAnsi="Times New Roman" w:cs="B Nazanin" w:hint="cs"/>
          <w:rtl/>
          <w:lang w:bidi="prs-AF"/>
        </w:rPr>
        <w:t xml:space="preserve"> سال</w:t>
      </w:r>
      <w:r>
        <w:rPr>
          <w:rFonts w:ascii="Times New Roman" w:eastAsia="Times New Roman" w:hAnsi="Times New Roman" w:cs="B Nazanin" w:hint="cs"/>
          <w:color w:val="000000"/>
          <w:rtl/>
        </w:rPr>
        <w:t xml:space="preserve"> تجربه کاري مرتبط به وظیفه</w:t>
      </w:r>
    </w:p>
    <w:p w14:paraId="73A0ED2D" w14:textId="77777777" w:rsidR="00264302" w:rsidRDefault="00264302" w:rsidP="00264302">
      <w:pPr>
        <w:pStyle w:val="ListParagraph"/>
        <w:bidi/>
        <w:spacing w:after="0" w:line="240" w:lineRule="auto"/>
        <w:ind w:left="-333" w:right="-540"/>
        <w:jc w:val="both"/>
        <w:rPr>
          <w:rFonts w:ascii="Times New Roman" w:eastAsia="Times New Roman" w:hAnsi="Times New Roman" w:cs="B Nazanin"/>
          <w:color w:val="000000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مهارت های لازم:</w:t>
      </w:r>
      <w:r>
        <w:rPr>
          <w:rFonts w:cs="B Nazanin" w:hint="cs"/>
          <w:sz w:val="24"/>
          <w:szCs w:val="24"/>
          <w:rtl/>
          <w:lang w:bidi="prs-AF"/>
        </w:rPr>
        <w:t xml:space="preserve"> </w:t>
      </w:r>
      <w:r>
        <w:rPr>
          <w:rFonts w:ascii="Times New Roman" w:hAnsi="Times New Roman" w:cs="B Nazanin" w:hint="cs"/>
          <w:rtl/>
        </w:rPr>
        <w:t>تسلط</w:t>
      </w:r>
      <w:r>
        <w:rPr>
          <w:rFonts w:ascii="Times New Roman" w:hAnsi="Times New Roman" w:cs="B Nazanin" w:hint="cs"/>
          <w:rtl/>
          <w:lang w:bidi="ps-AF"/>
        </w:rPr>
        <w:t xml:space="preserve"> به</w:t>
      </w:r>
      <w:r>
        <w:rPr>
          <w:rFonts w:ascii="Times New Roman" w:hAnsi="Times New Roman" w:cs="B Nazanin" w:hint="cs"/>
          <w:rtl/>
          <w:lang w:bidi="fa-IR"/>
        </w:rPr>
        <w:t xml:space="preserve"> </w:t>
      </w:r>
      <w:r>
        <w:rPr>
          <w:rFonts w:ascii="Times New Roman" w:hAnsi="Times New Roman" w:cs="B Nazanin" w:hint="cs"/>
          <w:rtl/>
          <w:lang w:bidi="ps-AF"/>
        </w:rPr>
        <w:t>زبان‌های</w:t>
      </w:r>
      <w:r>
        <w:rPr>
          <w:rFonts w:ascii="Times New Roman" w:hAnsi="Times New Roman" w:cs="B Nazanin" w:hint="cs"/>
          <w:rtl/>
          <w:lang w:bidi="prs-AF"/>
        </w:rPr>
        <w:t xml:space="preserve"> رسمی کشور(</w:t>
      </w:r>
      <w:r>
        <w:rPr>
          <w:rFonts w:ascii="Times New Roman" w:hAnsi="Times New Roman" w:cs="B Nazanin" w:hint="cs"/>
          <w:rtl/>
          <w:lang w:bidi="ps-AF"/>
        </w:rPr>
        <w:t>دری</w:t>
      </w:r>
      <w:r>
        <w:rPr>
          <w:rFonts w:ascii="Times New Roman" w:hAnsi="Times New Roman" w:cs="B Nazanin" w:hint="cs"/>
          <w:rtl/>
          <w:lang w:bidi="fa-IR"/>
        </w:rPr>
        <w:t xml:space="preserve"> و</w:t>
      </w:r>
      <w:r>
        <w:rPr>
          <w:rFonts w:ascii="Times New Roman" w:hAnsi="Times New Roman" w:cs="B Nazanin" w:hint="cs"/>
          <w:rtl/>
          <w:lang w:bidi="ps-AF"/>
        </w:rPr>
        <w:t xml:space="preserve"> پشتو</w:t>
      </w:r>
      <w:r>
        <w:rPr>
          <w:rFonts w:ascii="Times New Roman" w:hAnsi="Times New Roman" w:cs="B Nazanin" w:hint="cs"/>
          <w:rtl/>
          <w:lang w:bidi="prs-AF"/>
        </w:rPr>
        <w:t>)</w:t>
      </w:r>
      <w:r>
        <w:rPr>
          <w:rFonts w:ascii="Times New Roman" w:hAnsi="Times New Roman" w:cs="B Nazanin" w:hint="cs"/>
          <w:rtl/>
          <w:lang w:bidi="ps-AF"/>
        </w:rPr>
        <w:t xml:space="preserve"> و</w:t>
      </w:r>
      <w:r>
        <w:rPr>
          <w:rFonts w:ascii="Times New Roman" w:hAnsi="Times New Roman" w:cs="B Nazanin" w:hint="cs"/>
          <w:rtl/>
          <w:lang w:bidi="fa-IR"/>
        </w:rPr>
        <w:t xml:space="preserve"> اشنایی به زبان</w:t>
      </w:r>
      <w:r>
        <w:rPr>
          <w:rFonts w:ascii="Times New Roman" w:hAnsi="Times New Roman" w:cs="B Nazanin" w:hint="cs"/>
          <w:rtl/>
          <w:lang w:bidi="ps-AF"/>
        </w:rPr>
        <w:t xml:space="preserve"> انگلیسی </w:t>
      </w:r>
      <w:r>
        <w:rPr>
          <w:rFonts w:ascii="Times New Roman" w:hAnsi="Times New Roman" w:cs="B Nazanin" w:hint="cs"/>
          <w:rtl/>
          <w:lang w:bidi="prs-AF"/>
        </w:rPr>
        <w:t xml:space="preserve">و </w:t>
      </w:r>
      <w:r>
        <w:rPr>
          <w:rFonts w:ascii="Times New Roman" w:eastAsia="Times New Roman" w:hAnsi="Times New Roman" w:cs="B Nazanin" w:hint="cs"/>
          <w:color w:val="000000"/>
          <w:rtl/>
        </w:rPr>
        <w:t>مهارت هاي کمپيوتري در برنامه های مرتبط به وظيفه و داشتن مهارت های مدیریتی.</w:t>
      </w:r>
    </w:p>
    <w:p w14:paraId="7FB7C663" w14:textId="77777777" w:rsidR="00264302" w:rsidRDefault="00264302" w:rsidP="00264302">
      <w:pPr>
        <w:pStyle w:val="ListParagraph"/>
        <w:bidi/>
        <w:spacing w:after="0" w:line="240" w:lineRule="auto"/>
        <w:ind w:left="360" w:right="-540" w:hanging="360"/>
        <w:jc w:val="both"/>
        <w:rPr>
          <w:rFonts w:asciiTheme="majorBidi" w:eastAsia="Times New Roman" w:hAnsiTheme="majorBidi" w:cs="B Nazanin" w:hint="cs"/>
          <w:color w:val="000000"/>
          <w:sz w:val="24"/>
          <w:szCs w:val="24"/>
          <w:rtl/>
        </w:rPr>
      </w:pPr>
    </w:p>
    <w:p w14:paraId="4842CBA9" w14:textId="77777777" w:rsidR="00264302" w:rsidRDefault="00264302" w:rsidP="00264302">
      <w:pPr>
        <w:bidi/>
        <w:spacing w:after="0" w:line="240" w:lineRule="auto"/>
        <w:ind w:right="-540"/>
        <w:jc w:val="both"/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ترتیب کننده.................................................. منظور کننده...............................................تاریخ .........................................</w:t>
      </w:r>
    </w:p>
    <w:p w14:paraId="458BEA6F" w14:textId="77777777" w:rsidR="00264302" w:rsidRDefault="00264302" w:rsidP="00264302">
      <w:pPr>
        <w:pStyle w:val="ListParagraph"/>
        <w:bidi/>
        <w:spacing w:after="0" w:line="240" w:lineRule="auto"/>
        <w:ind w:left="360" w:right="-540" w:hanging="360"/>
        <w:jc w:val="both"/>
        <w:rPr>
          <w:rFonts w:asciiTheme="majorBidi" w:eastAsia="Times New Roman" w:hAnsiTheme="majorBidi" w:cs="B Nazanin" w:hint="cs"/>
          <w:color w:val="000000"/>
          <w:rtl/>
        </w:rPr>
      </w:pPr>
    </w:p>
    <w:p w14:paraId="23AD8E93" w14:textId="77777777" w:rsidR="00264302" w:rsidRDefault="00264302" w:rsidP="00264302">
      <w:pPr>
        <w:bidi/>
        <w:spacing w:after="0" w:line="240" w:lineRule="auto"/>
        <w:ind w:left="-630" w:right="-630"/>
        <w:jc w:val="both"/>
        <w:rPr>
          <w:rFonts w:ascii="Times New Roman" w:hAnsi="Times New Roman" w:cs="B Nazanin"/>
          <w:lang w:bidi="fa-IR"/>
        </w:rPr>
      </w:pPr>
    </w:p>
    <w:p w14:paraId="49D60AEF" w14:textId="77777777" w:rsidR="00264302" w:rsidRDefault="00264302" w:rsidP="00264302">
      <w:pPr>
        <w:pStyle w:val="NoSpacing"/>
        <w:bidi/>
        <w:rPr>
          <w:rFonts w:cs="B Nazanin"/>
          <w:lang w:bidi="prs-AF"/>
        </w:rPr>
      </w:pPr>
    </w:p>
    <w:tbl>
      <w:tblPr>
        <w:tblStyle w:val="PlainTable11"/>
        <w:tblpPr w:leftFromText="180" w:rightFromText="180" w:vertAnchor="text" w:horzAnchor="margin" w:tblpXSpec="center" w:tblpY="438"/>
        <w:bidiVisual/>
        <w:tblW w:w="11065" w:type="dxa"/>
        <w:tblInd w:w="0" w:type="dxa"/>
        <w:tblLook w:val="04A0" w:firstRow="1" w:lastRow="0" w:firstColumn="1" w:lastColumn="0" w:noHBand="0" w:noVBand="1"/>
      </w:tblPr>
      <w:tblGrid>
        <w:gridCol w:w="175"/>
        <w:gridCol w:w="1710"/>
        <w:gridCol w:w="8910"/>
        <w:gridCol w:w="270"/>
      </w:tblGrid>
      <w:tr w:rsidR="00264302" w14:paraId="286913FA" w14:textId="77777777" w:rsidTr="00264302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75" w:type="dxa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36E4565" w14:textId="77777777" w:rsidR="00264302" w:rsidRDefault="00264302">
            <w:pPr>
              <w:tabs>
                <w:tab w:val="right" w:pos="10587"/>
              </w:tabs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معلومات کلی بست</w:t>
            </w:r>
          </w:p>
        </w:tc>
      </w:tr>
      <w:tr w:rsidR="00264302" w14:paraId="5587B0B1" w14:textId="77777777" w:rsidTr="002643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0" w:type="dxa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623020F4" w14:textId="77777777" w:rsidR="00264302" w:rsidRDefault="00264302">
            <w:pPr>
              <w:tabs>
                <w:tab w:val="right" w:pos="10578"/>
              </w:tabs>
              <w:bidi/>
              <w:spacing w:line="240" w:lineRule="auto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شماره اعلان بست:</w:t>
            </w:r>
          </w:p>
        </w:tc>
        <w:tc>
          <w:tcPr>
            <w:tcW w:w="891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FFFFFF"/>
              <w:right w:val="single" w:sz="4" w:space="0" w:color="F2F2F2" w:themeColor="background1" w:themeShade="F2"/>
            </w:tcBorders>
          </w:tcPr>
          <w:p w14:paraId="6B6D2740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</w:rPr>
            </w:pPr>
          </w:p>
        </w:tc>
      </w:tr>
      <w:tr w:rsidR="00264302" w14:paraId="16413B98" w14:textId="77777777" w:rsidTr="00264302">
        <w:trPr>
          <w:gridAfter w:val="1"/>
          <w:wAfter w:w="270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51926C9D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عنوان وظیفه: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795D959A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آمر جواز دهی به تأسیسات غذایی</w:t>
            </w:r>
          </w:p>
        </w:tc>
      </w:tr>
      <w:tr w:rsidR="00264302" w14:paraId="573450AB" w14:textId="77777777" w:rsidTr="002643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0" w:type="dxa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5F97F96E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6448C82D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264302" w14:paraId="597CE925" w14:textId="77777777" w:rsidTr="00264302">
        <w:trPr>
          <w:gridAfter w:val="1"/>
          <w:wAfter w:w="270" w:type="dxa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0D07A6A9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وزارت یا اداره: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79916281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ادارۀ ملی غذا و ادویه افغانستان </w:t>
            </w:r>
          </w:p>
        </w:tc>
      </w:tr>
      <w:tr w:rsidR="00264302" w14:paraId="02D96EEB" w14:textId="77777777" w:rsidTr="002643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28091B11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بخش مربوطه: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006020DD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ریاست  ثبت ، راهیابی و جوازدهی   مواد غذایی پروسس شده</w:t>
            </w:r>
          </w:p>
        </w:tc>
      </w:tr>
      <w:tr w:rsidR="00264302" w14:paraId="31D958DC" w14:textId="77777777" w:rsidTr="00264302">
        <w:trPr>
          <w:gridAfter w:val="1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6A80DC6D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موقعیت 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6C952C82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کابل </w:t>
            </w:r>
          </w:p>
        </w:tc>
      </w:tr>
      <w:tr w:rsidR="00264302" w14:paraId="790B180F" w14:textId="77777777" w:rsidTr="002643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7A32BD78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تعداد 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079BA4BA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264302" w14:paraId="15317607" w14:textId="77777777" w:rsidTr="00264302">
        <w:trPr>
          <w:gridAfter w:val="1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39A6E2E6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گزارشدهی به: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525B5750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</w:rPr>
              <w:t>رئیس ثبت ، راهیابی و جوازدهی   مواد غذایی پروسس شده</w:t>
            </w:r>
          </w:p>
        </w:tc>
      </w:tr>
      <w:tr w:rsidR="00264302" w14:paraId="4BEB2843" w14:textId="77777777" w:rsidTr="002643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2589957B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گزارش گیری از: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2A38463C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</w:rPr>
              <w:t>مسئول تیم جوازدهی کارخانه تولیدی غذایی و مسئول تیم جوازدهی به شرکت های توریدی مواد غذایی</w:t>
            </w:r>
          </w:p>
        </w:tc>
      </w:tr>
      <w:tr w:rsidR="00264302" w14:paraId="1CAB204D" w14:textId="77777777" w:rsidTr="00264302">
        <w:trPr>
          <w:gridAfter w:val="1"/>
          <w:wAfter w:w="270" w:type="dxa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17748296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کد: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6BC26BB6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 w:hint="cs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005-10-90-78</w:t>
            </w:r>
          </w:p>
        </w:tc>
      </w:tr>
      <w:tr w:rsidR="00264302" w14:paraId="584A08C4" w14:textId="77777777" w:rsidTr="002643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0" w:type="dxa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6C02F520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تاریخ بازنگری: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4882AD95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13/12/1401</w:t>
            </w:r>
          </w:p>
        </w:tc>
      </w:tr>
    </w:tbl>
    <w:p w14:paraId="2B3F26AA" w14:textId="77777777" w:rsidR="00264302" w:rsidRDefault="00264302" w:rsidP="0026430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prs-AF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لایحه وظایف بست های خدمات ملکی</w:t>
      </w:r>
    </w:p>
    <w:p w14:paraId="30BB0AF8" w14:textId="77777777" w:rsidR="00264302" w:rsidRDefault="00264302" w:rsidP="00264302">
      <w:pPr>
        <w:bidi/>
        <w:spacing w:after="0" w:line="240" w:lineRule="auto"/>
        <w:ind w:left="-630" w:right="-450"/>
        <w:jc w:val="both"/>
        <w:rPr>
          <w:rFonts w:cs="B Nazanin" w:hint="cs"/>
          <w:sz w:val="24"/>
          <w:szCs w:val="24"/>
          <w:rtl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A0A350" w14:textId="77777777" w:rsidR="00264302" w:rsidRDefault="00264302" w:rsidP="00264302">
      <w:pPr>
        <w:bidi/>
        <w:spacing w:after="0" w:line="240" w:lineRule="auto"/>
        <w:ind w:left="-630"/>
        <w:jc w:val="both"/>
        <w:rPr>
          <w:rFonts w:cs="B Nazanin"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هدف وظیفه:</w:t>
      </w:r>
      <w:r>
        <w:rPr>
          <w:rFonts w:cs="B Nazanin" w:hint="cs"/>
          <w:b/>
          <w:bCs/>
          <w:rtl/>
          <w:lang w:bidi="prs-AF"/>
        </w:rPr>
        <w:t xml:space="preserve"> </w:t>
      </w:r>
      <w:r>
        <w:rPr>
          <w:rFonts w:ascii="Bahij Nazanin" w:hAnsi="Bahij Nazanin" w:cs="B Nazanin" w:hint="cs"/>
          <w:sz w:val="24"/>
          <w:szCs w:val="24"/>
          <w:rtl/>
          <w:lang w:bidi="fa-IR"/>
        </w:rPr>
        <w:t>مدیریت تنظیم امور مربوط به جوازدهی به افرادو تاسیسات غذایی ویا  کارخانه ها وشرکت های توریدی و تولیدی در مطابقت به قانون، مقررات مربوطه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37A5F806" w14:textId="77777777" w:rsidR="00264302" w:rsidRDefault="00264302" w:rsidP="00264302">
      <w:pPr>
        <w:bidi/>
        <w:spacing w:after="0" w:line="240" w:lineRule="auto"/>
        <w:ind w:left="-630" w:right="-450"/>
        <w:jc w:val="both"/>
        <w:rPr>
          <w:rFonts w:cs="B Nazanin"/>
          <w:sz w:val="24"/>
          <w:szCs w:val="24"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28CE5A" w14:textId="77777777" w:rsidR="00264302" w:rsidRDefault="00264302" w:rsidP="00264302">
      <w:pPr>
        <w:bidi/>
        <w:spacing w:after="0" w:line="240" w:lineRule="auto"/>
        <w:ind w:left="-630"/>
        <w:rPr>
          <w:rFonts w:cs="B Nazanin"/>
          <w:b/>
          <w:bCs/>
          <w:sz w:val="24"/>
          <w:szCs w:val="24"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صلاحیت و مسؤلیت های وظیفوی:</w:t>
      </w:r>
    </w:p>
    <w:p w14:paraId="39813A2C" w14:textId="77777777" w:rsidR="00264302" w:rsidRDefault="00264302" w:rsidP="00264302">
      <w:pPr>
        <w:bidi/>
        <w:spacing w:after="0" w:line="240" w:lineRule="auto"/>
        <w:ind w:left="-360"/>
        <w:rPr>
          <w:rFonts w:cs="B Nazanin" w:hint="cs"/>
          <w:b/>
          <w:bCs/>
          <w:sz w:val="24"/>
          <w:szCs w:val="24"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وظایف تخصصی:</w:t>
      </w:r>
    </w:p>
    <w:p w14:paraId="2DA17DFB" w14:textId="77777777" w:rsidR="00264302" w:rsidRDefault="00264302" w:rsidP="00264302">
      <w:pPr>
        <w:pStyle w:val="ListParagraph"/>
        <w:numPr>
          <w:ilvl w:val="0"/>
          <w:numId w:val="4"/>
        </w:numPr>
        <w:tabs>
          <w:tab w:val="num" w:pos="270"/>
        </w:tabs>
        <w:bidi/>
        <w:spacing w:after="0" w:line="240" w:lineRule="auto"/>
        <w:jc w:val="both"/>
        <w:rPr>
          <w:rFonts w:cs="B Nazanin"/>
        </w:rPr>
      </w:pPr>
      <w:r>
        <w:rPr>
          <w:rFonts w:cs="B Nazanin" w:hint="cs"/>
          <w:rtl/>
        </w:rPr>
        <w:t>طرح و انکشاف پالیسی و لوایح  برای تنظیم فعالیت مصونیت مواد غذایی پروسس شده .</w:t>
      </w:r>
    </w:p>
    <w:p w14:paraId="276AD16A" w14:textId="77777777" w:rsidR="00264302" w:rsidRDefault="00264302" w:rsidP="00264302">
      <w:pPr>
        <w:pStyle w:val="ListParagraph"/>
        <w:numPr>
          <w:ilvl w:val="0"/>
          <w:numId w:val="4"/>
        </w:numPr>
        <w:tabs>
          <w:tab w:val="num" w:pos="270"/>
        </w:tabs>
        <w:bidi/>
        <w:spacing w:after="0" w:line="240" w:lineRule="auto"/>
        <w:jc w:val="both"/>
        <w:rPr>
          <w:rFonts w:cs="B Nazanin"/>
        </w:rPr>
      </w:pPr>
      <w:r>
        <w:rPr>
          <w:rFonts w:cs="B Nazanin" w:hint="cs"/>
          <w:rtl/>
        </w:rPr>
        <w:t>مدیریت، نظارت و کنترول از اجراات مربوط به رسیدگی موارد توزیع، تعلیق و سلب جواز شرکت های توریدی، کارخانه های تولیدی و سایر تأُسیسات غذایی در مطابقت به اسناد تقنینی.</w:t>
      </w:r>
    </w:p>
    <w:p w14:paraId="47F09112" w14:textId="77777777" w:rsidR="00264302" w:rsidRDefault="00264302" w:rsidP="00264302">
      <w:pPr>
        <w:pStyle w:val="ListParagraph"/>
        <w:numPr>
          <w:ilvl w:val="0"/>
          <w:numId w:val="4"/>
        </w:numPr>
        <w:tabs>
          <w:tab w:val="num" w:pos="270"/>
        </w:tabs>
        <w:bidi/>
        <w:spacing w:after="0" w:line="240" w:lineRule="auto"/>
        <w:jc w:val="both"/>
        <w:rPr>
          <w:rFonts w:cs="B Nazanin"/>
        </w:rPr>
      </w:pPr>
      <w:r>
        <w:rPr>
          <w:rFonts w:cs="B Nazanin" w:hint="cs"/>
          <w:rtl/>
        </w:rPr>
        <w:t>طرح و انکشاف طرزالعمل های تطبیقی مربوط به فعالیت های جواز دهی شرکت های توریدی، کارخانه های تولیدی و سایر تأسیسات غذایی  به منظور تنظیم و انسجام امور.</w:t>
      </w:r>
    </w:p>
    <w:p w14:paraId="72FA36E7" w14:textId="77777777" w:rsidR="00264302" w:rsidRDefault="00264302" w:rsidP="00264302">
      <w:pPr>
        <w:pStyle w:val="ListParagraph"/>
        <w:numPr>
          <w:ilvl w:val="0"/>
          <w:numId w:val="4"/>
        </w:numPr>
        <w:tabs>
          <w:tab w:val="num" w:pos="270"/>
        </w:tabs>
        <w:bidi/>
        <w:spacing w:after="0" w:line="240" w:lineRule="auto"/>
        <w:jc w:val="both"/>
        <w:rPr>
          <w:rFonts w:cs="B Nazanin"/>
        </w:rPr>
      </w:pPr>
      <w:r>
        <w:rPr>
          <w:rFonts w:cs="B Nazanin" w:hint="cs"/>
          <w:rtl/>
        </w:rPr>
        <w:t>حصول اطمنیان از به روز بودن (اپدیت) ریکارد ها، لیست ها به منظور دسترسی آسان و به موقع به دیتابیس جواز شرکت های توریدی، کارخانه های تولیدی وسایر تأُسیسات غذایی.</w:t>
      </w:r>
    </w:p>
    <w:p w14:paraId="0419342F" w14:textId="77777777" w:rsidR="00264302" w:rsidRDefault="00264302" w:rsidP="00264302">
      <w:pPr>
        <w:bidi/>
        <w:spacing w:after="0" w:line="240" w:lineRule="auto"/>
        <w:ind w:left="-720"/>
        <w:jc w:val="both"/>
        <w:rPr>
          <w:rFonts w:ascii="Agency FB" w:eastAsia="Calibri" w:hAnsi="Agency FB" w:cs="B Nazanin"/>
          <w:b/>
          <w:bCs/>
          <w:sz w:val="24"/>
          <w:szCs w:val="24"/>
          <w:lang w:bidi="fa-IR"/>
        </w:rPr>
      </w:pPr>
      <w:r>
        <w:rPr>
          <w:rFonts w:ascii="Agency FB" w:eastAsia="Calibri" w:hAnsi="Agency FB" w:cs="B Nazanin" w:hint="cs"/>
          <w:b/>
          <w:bCs/>
          <w:sz w:val="24"/>
          <w:szCs w:val="24"/>
          <w:rtl/>
          <w:lang w:bidi="fa-IR"/>
        </w:rPr>
        <w:t>وظایف مدیریتی:</w:t>
      </w:r>
    </w:p>
    <w:p w14:paraId="55F390B7" w14:textId="77777777" w:rsidR="00264302" w:rsidRDefault="00264302" w:rsidP="00264302">
      <w:pPr>
        <w:numPr>
          <w:ilvl w:val="0"/>
          <w:numId w:val="5"/>
        </w:numPr>
        <w:bidi/>
        <w:spacing w:after="0" w:line="240" w:lineRule="auto"/>
        <w:ind w:left="26"/>
        <w:contextualSpacing/>
        <w:jc w:val="both"/>
        <w:rPr>
          <w:rFonts w:ascii="Bahij Mitra" w:eastAsia="Calibri" w:hAnsi="Bahij Mitra" w:cs="B Nazanin"/>
        </w:rPr>
      </w:pPr>
      <w:r>
        <w:rPr>
          <w:rFonts w:ascii="Bahij Mitra" w:eastAsia="Calibri" w:hAnsi="Bahij Mitra" w:cs="B Nazanin" w:hint="cs"/>
          <w:rtl/>
        </w:rPr>
        <w:lastRenderedPageBreak/>
        <w:t>ترتیب پلان کاری ماهوار، ربعوار و سالانه بخش مربوطه در مطابقت با پلان عمومی ریاست مربوطه جهت رسیدن به اهداف اداره.</w:t>
      </w:r>
    </w:p>
    <w:p w14:paraId="7C03ABAC" w14:textId="77777777" w:rsidR="00264302" w:rsidRDefault="00264302" w:rsidP="00264302">
      <w:pPr>
        <w:numPr>
          <w:ilvl w:val="0"/>
          <w:numId w:val="5"/>
        </w:numPr>
        <w:bidi/>
        <w:spacing w:after="0" w:line="240" w:lineRule="auto"/>
        <w:ind w:left="26"/>
        <w:contextualSpacing/>
        <w:jc w:val="both"/>
        <w:rPr>
          <w:rFonts w:ascii="Bahij Mitra" w:eastAsia="Calibri" w:hAnsi="Bahij Mitra" w:cs="B Nazanin"/>
        </w:rPr>
      </w:pPr>
      <w:r>
        <w:rPr>
          <w:rFonts w:ascii="Bahij Mitra" w:eastAsia="Calibri" w:hAnsi="Bahij Mitra" w:cs="B Nazanin" w:hint="cs"/>
          <w:rtl/>
        </w:rPr>
        <w:t>مدیریت سالم، تشویق، ترغیب، آموزش وانکشاف کارکنان، جهت اجرای بهتر امور مطابق به معیار های تعین شده.</w:t>
      </w:r>
    </w:p>
    <w:p w14:paraId="33DDD49B" w14:textId="77777777" w:rsidR="00264302" w:rsidRDefault="00264302" w:rsidP="00264302">
      <w:pPr>
        <w:numPr>
          <w:ilvl w:val="0"/>
          <w:numId w:val="5"/>
        </w:numPr>
        <w:bidi/>
        <w:spacing w:after="0" w:line="240" w:lineRule="auto"/>
        <w:ind w:left="26"/>
        <w:contextualSpacing/>
        <w:jc w:val="both"/>
        <w:rPr>
          <w:rFonts w:ascii="Bahij Mitra" w:eastAsia="Calibri" w:hAnsi="Bahij Mitra" w:cs="B Nazanin"/>
        </w:rPr>
      </w:pPr>
      <w:r>
        <w:rPr>
          <w:rFonts w:ascii="Bahij Mitra" w:eastAsia="Calibri" w:hAnsi="Bahij Mitra" w:cs="B Nazanin" w:hint="cs"/>
          <w:rtl/>
        </w:rPr>
        <w:t>ارزیابی اجراات تمام کارمندان تحت اثر، مطابق مقتضیات قانون کارکنان خدمات ملکی در هماهنگی با ریاست منابع بشری.</w:t>
      </w:r>
    </w:p>
    <w:p w14:paraId="6032002B" w14:textId="77777777" w:rsidR="00264302" w:rsidRDefault="00264302" w:rsidP="00264302">
      <w:pPr>
        <w:numPr>
          <w:ilvl w:val="0"/>
          <w:numId w:val="5"/>
        </w:numPr>
        <w:bidi/>
        <w:spacing w:after="0" w:line="240" w:lineRule="auto"/>
        <w:ind w:left="26"/>
        <w:contextualSpacing/>
        <w:jc w:val="both"/>
        <w:rPr>
          <w:rFonts w:ascii="Bahij Mitra" w:eastAsia="Calibri" w:hAnsi="Bahij Mitra" w:cs="B Nazanin"/>
        </w:rPr>
      </w:pPr>
      <w:r>
        <w:rPr>
          <w:rFonts w:ascii="Bahij Mitra" w:eastAsia="Calibri" w:hAnsi="Bahij Mitra" w:cs="B Nazanin" w:hint="cs"/>
          <w:rtl/>
        </w:rPr>
        <w:t>ارایه گزارش ماهوار، ربعوار، سالانه وعندالضرورت به رئیس بخش از فعالیت ها و دست آورد های بخش مربوطه.</w:t>
      </w:r>
    </w:p>
    <w:p w14:paraId="793D64DC" w14:textId="77777777" w:rsidR="00264302" w:rsidRDefault="00264302" w:rsidP="00264302">
      <w:pPr>
        <w:numPr>
          <w:ilvl w:val="0"/>
          <w:numId w:val="5"/>
        </w:numPr>
        <w:bidi/>
        <w:spacing w:after="0" w:line="240" w:lineRule="auto"/>
        <w:ind w:left="26"/>
        <w:contextualSpacing/>
        <w:jc w:val="both"/>
        <w:rPr>
          <w:rFonts w:ascii="Bahij Mitra" w:eastAsia="Calibri" w:hAnsi="Bahij Mitra" w:cs="B Nazanin"/>
        </w:rPr>
      </w:pPr>
      <w:r>
        <w:rPr>
          <w:rFonts w:ascii="Bahij Mitra" w:eastAsia="Calibri" w:hAnsi="Bahij Mitra" w:cs="B Nazanin" w:hint="cs"/>
          <w:rtl/>
        </w:rPr>
        <w:t>اجرای سایر وظایف که توسط آمرذیصلاح مطابق به قوانین، مقرره ها و اهداف ریاست مربوطه سپرده میشود.</w:t>
      </w:r>
    </w:p>
    <w:p w14:paraId="435333B3" w14:textId="77777777" w:rsidR="00264302" w:rsidRDefault="00264302" w:rsidP="00264302">
      <w:pPr>
        <w:tabs>
          <w:tab w:val="num" w:pos="270"/>
        </w:tabs>
        <w:bidi/>
        <w:spacing w:after="0" w:line="240" w:lineRule="auto"/>
        <w:ind w:left="-63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وظایف هماهنگی:</w:t>
      </w:r>
    </w:p>
    <w:p w14:paraId="69F32388" w14:textId="77777777" w:rsidR="00264302" w:rsidRDefault="00264302" w:rsidP="00264302">
      <w:pPr>
        <w:pStyle w:val="ListParagraph"/>
        <w:numPr>
          <w:ilvl w:val="0"/>
          <w:numId w:val="6"/>
        </w:numPr>
        <w:tabs>
          <w:tab w:val="num" w:pos="270"/>
        </w:tabs>
        <w:bidi/>
        <w:spacing w:after="0" w:line="240" w:lineRule="auto"/>
        <w:jc w:val="both"/>
        <w:rPr>
          <w:rFonts w:cs="B Nazanin"/>
        </w:rPr>
      </w:pPr>
      <w:r>
        <w:rPr>
          <w:rFonts w:cs="B Nazanin" w:hint="cs"/>
          <w:rtl/>
        </w:rPr>
        <w:t>تامین ارتباط ، هماهنگی و تنظیم امور مربوط به فعالیت های جواز دهی شرکت های توریدی، کارخانه های تولیدی و سایر تأسیسات غذایی  با سایر دیپارتمنت های اداره و ادارات ذیربط.</w:t>
      </w:r>
    </w:p>
    <w:p w14:paraId="2FA6F984" w14:textId="77777777" w:rsidR="00264302" w:rsidRDefault="00264302" w:rsidP="00264302">
      <w:pPr>
        <w:pStyle w:val="ListParagraph"/>
        <w:numPr>
          <w:ilvl w:val="0"/>
          <w:numId w:val="6"/>
        </w:numPr>
        <w:tabs>
          <w:tab w:val="num" w:pos="270"/>
        </w:tabs>
        <w:bidi/>
        <w:spacing w:after="0" w:line="240" w:lineRule="auto"/>
        <w:jc w:val="both"/>
        <w:rPr>
          <w:rFonts w:cs="B Nazanin"/>
        </w:rPr>
      </w:pPr>
      <w:r>
        <w:rPr>
          <w:rFonts w:asciiTheme="majorBidi" w:hAnsiTheme="majorBidi" w:cs="B Nazanin" w:hint="cs"/>
          <w:sz w:val="20"/>
          <w:szCs w:val="20"/>
          <w:rtl/>
          <w:lang w:bidi="fa-IR"/>
        </w:rPr>
        <w:t>ایجاد ارتباط و هماهنگی به منظور حصول اطمینان از تطبیق موثر برنامه ها به رییس مربوطه.</w:t>
      </w:r>
    </w:p>
    <w:p w14:paraId="33BF0004" w14:textId="77777777" w:rsidR="00264302" w:rsidRDefault="00264302" w:rsidP="00264302">
      <w:pPr>
        <w:tabs>
          <w:tab w:val="num" w:pos="270"/>
        </w:tabs>
        <w:bidi/>
        <w:spacing w:after="0" w:line="240" w:lineRule="auto"/>
        <w:ind w:left="-630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------------------------------------------------------------------------------------------------------------------------</w:t>
      </w:r>
    </w:p>
    <w:p w14:paraId="417062BC" w14:textId="77777777" w:rsidR="00264302" w:rsidRDefault="00264302" w:rsidP="00264302">
      <w:pPr>
        <w:tabs>
          <w:tab w:val="num" w:pos="270"/>
        </w:tabs>
        <w:bidi/>
        <w:spacing w:after="0" w:line="240" w:lineRule="auto"/>
        <w:ind w:left="-450"/>
        <w:jc w:val="both"/>
        <w:rPr>
          <w:rFonts w:asciiTheme="majorBidi" w:hAnsiTheme="majorBidi" w:cs="B Nazanin" w:hint="cs"/>
          <w:rtl/>
          <w:lang w:bidi="p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شرایط استخدام (سطح تحصیلی و تجربه کاری):</w:t>
      </w:r>
      <w:r>
        <w:rPr>
          <w:rFonts w:cs="B Nazanin" w:hint="cs"/>
          <w:rtl/>
          <w:lang w:bidi="prs-AF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ps-AF"/>
        </w:rPr>
        <w:t>مقتضیات حد اقل برای این بست، در ماده (7) ، (8) و ( 34 ) قانون کارکنان خدمات ملکی، ذکر گردیده است</w:t>
      </w:r>
    </w:p>
    <w:p w14:paraId="0F889281" w14:textId="77777777" w:rsidR="00264302" w:rsidRDefault="00264302" w:rsidP="00264302">
      <w:pPr>
        <w:tabs>
          <w:tab w:val="num" w:pos="270"/>
        </w:tabs>
        <w:bidi/>
        <w:spacing w:after="0" w:line="240" w:lineRule="auto"/>
        <w:ind w:left="-450"/>
        <w:jc w:val="both"/>
        <w:rPr>
          <w:rFonts w:asciiTheme="majorBidi" w:hAnsiTheme="majorBidi" w:cs="B Nazanin"/>
          <w:lang w:bidi="ps-AF"/>
        </w:rPr>
      </w:pPr>
      <w:r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درجه تحصیل: </w:t>
      </w:r>
      <w:r>
        <w:rPr>
          <w:rFonts w:asciiTheme="majorBidi" w:hAnsiTheme="majorBidi" w:cs="B Nazanin" w:hint="cs"/>
          <w:rtl/>
          <w:lang w:bidi="ps-AF"/>
        </w:rPr>
        <w:t xml:space="preserve">داشتن حداقل سند تحصيلي لیسانس رشته فارمسی و یا در یکی ازرشته های </w:t>
      </w:r>
      <w:r>
        <w:rPr>
          <w:rFonts w:asciiTheme="majorBidi" w:hAnsiTheme="majorBidi" w:cs="B Nazanin" w:hint="cs"/>
          <w:rtl/>
          <w:lang w:bidi="fa-IR"/>
        </w:rPr>
        <w:t xml:space="preserve">پوهنتون </w:t>
      </w:r>
      <w:r>
        <w:rPr>
          <w:rFonts w:asciiTheme="majorBidi" w:hAnsiTheme="majorBidi" w:cs="B Nazanin" w:hint="cs"/>
          <w:rtl/>
          <w:lang w:bidi="ps-AF"/>
        </w:rPr>
        <w:t>پلیتخنیک(تکنالوژی مواد غذایی) و زراعت (تکنالوژی مواد غذایی) به دارندگان درجه تحصيلي بالاتر ارجحيت داده ميشود.</w:t>
      </w:r>
    </w:p>
    <w:p w14:paraId="056907EE" w14:textId="77777777" w:rsidR="00264302" w:rsidRDefault="00264302" w:rsidP="00264302">
      <w:pPr>
        <w:tabs>
          <w:tab w:val="num" w:pos="270"/>
        </w:tabs>
        <w:bidi/>
        <w:spacing w:after="0" w:line="240" w:lineRule="auto"/>
        <w:ind w:left="-450"/>
        <w:jc w:val="both"/>
        <w:rPr>
          <w:rFonts w:asciiTheme="majorBidi" w:hAnsiTheme="majorBidi" w:cs="B Nazanin"/>
          <w:lang w:bidi="ps-AF"/>
        </w:rPr>
      </w:pPr>
      <w:r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تجارب لازم کاری : </w:t>
      </w:r>
      <w:r>
        <w:rPr>
          <w:rFonts w:asciiTheme="majorBidi" w:hAnsiTheme="majorBidi" w:cs="B Nazanin" w:hint="cs"/>
          <w:rtl/>
          <w:lang w:bidi="ps-AF"/>
        </w:rPr>
        <w:t xml:space="preserve"> دو سال</w:t>
      </w:r>
      <w:r>
        <w:rPr>
          <w:rFonts w:asciiTheme="majorBidi" w:hAnsiTheme="majorBidi" w:cs="B Nazanin" w:hint="cs"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ps-AF"/>
        </w:rPr>
        <w:t xml:space="preserve">مرتبط به وظیفه </w:t>
      </w:r>
    </w:p>
    <w:p w14:paraId="2961D741" w14:textId="77777777" w:rsidR="00264302" w:rsidRDefault="00264302" w:rsidP="00264302">
      <w:pPr>
        <w:tabs>
          <w:tab w:val="num" w:pos="270"/>
        </w:tabs>
        <w:bidi/>
        <w:spacing w:after="0" w:line="240" w:lineRule="auto"/>
        <w:ind w:left="-450"/>
        <w:jc w:val="both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مهارت های لازم: تسلط به زبان‌های رسمی کشور(دری یا پشتو) و اشنایی به زبان انگلیسی مهارت هاي کمپيوتري در برنامه های مرتبط به وظيفه و داشتن مهارت های مدیریتی.</w:t>
      </w:r>
    </w:p>
    <w:p w14:paraId="298BAF62" w14:textId="77777777" w:rsidR="00264302" w:rsidRDefault="00264302" w:rsidP="00264302">
      <w:pPr>
        <w:tabs>
          <w:tab w:val="num" w:pos="270"/>
        </w:tabs>
        <w:bidi/>
        <w:spacing w:after="0" w:line="240" w:lineRule="auto"/>
        <w:ind w:left="-450"/>
        <w:jc w:val="both"/>
        <w:rPr>
          <w:rFonts w:asciiTheme="majorBidi" w:hAnsiTheme="majorBidi" w:cs="B Nazanin" w:hint="cs"/>
          <w:b/>
          <w:bCs/>
          <w:rtl/>
          <w:lang w:bidi="fa-IR"/>
        </w:rPr>
      </w:pPr>
    </w:p>
    <w:p w14:paraId="3D13D8B0" w14:textId="77777777" w:rsidR="00264302" w:rsidRDefault="00264302" w:rsidP="00264302">
      <w:pPr>
        <w:pStyle w:val="NoSpacing"/>
        <w:bidi/>
        <w:spacing w:line="276" w:lineRule="auto"/>
        <w:rPr>
          <w:rFonts w:cs="B Nazanin"/>
          <w:lang w:bidi="prs-AF"/>
        </w:rPr>
      </w:pPr>
    </w:p>
    <w:tbl>
      <w:tblPr>
        <w:tblStyle w:val="PlainTable11"/>
        <w:tblpPr w:leftFromText="180" w:rightFromText="180" w:vertAnchor="text" w:horzAnchor="margin" w:tblpXSpec="center" w:tblpY="438"/>
        <w:bidiVisual/>
        <w:tblW w:w="10890" w:type="dxa"/>
        <w:tblInd w:w="0" w:type="dxa"/>
        <w:tblLook w:val="04A0" w:firstRow="1" w:lastRow="0" w:firstColumn="1" w:lastColumn="0" w:noHBand="0" w:noVBand="1"/>
      </w:tblPr>
      <w:tblGrid>
        <w:gridCol w:w="90"/>
        <w:gridCol w:w="1620"/>
        <w:gridCol w:w="8910"/>
        <w:gridCol w:w="270"/>
      </w:tblGrid>
      <w:tr w:rsidR="00264302" w14:paraId="0F236300" w14:textId="77777777" w:rsidTr="0026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D6CB9DF" w14:textId="77777777" w:rsidR="00264302" w:rsidRDefault="00264302">
            <w:pPr>
              <w:tabs>
                <w:tab w:val="right" w:pos="10587"/>
              </w:tabs>
              <w:bidi/>
              <w:spacing w:line="276" w:lineRule="auto"/>
              <w:rPr>
                <w:rFonts w:cs="B Nazanin"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معلومات کلی بست</w:t>
            </w:r>
          </w:p>
        </w:tc>
      </w:tr>
      <w:tr w:rsidR="00264302" w14:paraId="11D35F04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5B99B94F" w14:textId="77777777" w:rsidR="00264302" w:rsidRDefault="00264302">
            <w:pPr>
              <w:tabs>
                <w:tab w:val="right" w:pos="1057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شماره اعلان بست:</w:t>
            </w:r>
          </w:p>
        </w:tc>
        <w:tc>
          <w:tcPr>
            <w:tcW w:w="891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FFFFFF"/>
              <w:right w:val="single" w:sz="4" w:space="0" w:color="F2F2F2" w:themeColor="background1" w:themeShade="F2"/>
            </w:tcBorders>
          </w:tcPr>
          <w:p w14:paraId="33670263" w14:textId="77777777" w:rsidR="00264302" w:rsidRDefault="00264302">
            <w:pPr>
              <w:tabs>
                <w:tab w:val="right" w:pos="1057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</w:p>
        </w:tc>
      </w:tr>
      <w:tr w:rsidR="00264302" w14:paraId="5BD41F80" w14:textId="77777777" w:rsidTr="00264302">
        <w:trPr>
          <w:gridBefore w:val="1"/>
          <w:gridAfter w:val="1"/>
          <w:wBefore w:w="90" w:type="dxa"/>
          <w:wAfter w:w="270" w:type="dxa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74F0E821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عنوان وظیفه: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5906255C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fa-IR"/>
              </w:rPr>
              <w:t xml:space="preserve">آمر مصئونیت غذایی </w:t>
            </w:r>
          </w:p>
        </w:tc>
      </w:tr>
      <w:tr w:rsidR="00264302" w14:paraId="1715F767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73C94C9C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0C8CF815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3</w:t>
            </w:r>
          </w:p>
        </w:tc>
      </w:tr>
      <w:tr w:rsidR="00264302" w14:paraId="00435A2A" w14:textId="77777777" w:rsidTr="00264302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40C0DF9E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وزارت یا اداره: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424F88E4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اداره ملی غذا و ادویه افغانستان </w:t>
            </w:r>
          </w:p>
        </w:tc>
      </w:tr>
      <w:tr w:rsidR="00264302" w14:paraId="6AB39F3E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32E6ADBD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بخش مربوطه: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56A3F324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ریاست غذا و ادویه </w:t>
            </w:r>
          </w:p>
        </w:tc>
      </w:tr>
      <w:tr w:rsidR="00264302" w14:paraId="6BC155B9" w14:textId="77777777" w:rsidTr="00264302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07F0EE56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موقعیت 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40F4006E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بلخ</w:t>
            </w:r>
          </w:p>
        </w:tc>
      </w:tr>
      <w:tr w:rsidR="00264302" w14:paraId="4CA9A059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73028B45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تعداد 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43A5DA04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1</w:t>
            </w:r>
          </w:p>
        </w:tc>
      </w:tr>
      <w:tr w:rsidR="00264302" w14:paraId="45C460AF" w14:textId="77777777" w:rsidTr="00264302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22794875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گزارشدهی به: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21DD66FB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fa-IR"/>
              </w:rPr>
              <w:t xml:space="preserve">رئیس غذا و ادویه </w:t>
            </w:r>
          </w:p>
        </w:tc>
      </w:tr>
      <w:tr w:rsidR="00264302" w14:paraId="674E9260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19BDE794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گزارش گیری از: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2569CF9D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fa-IR"/>
              </w:rPr>
              <w:t>کارشناسان بازرسی از تأسیسات تولیدی و توریدی مواد غذایی،  کارشناسان تحلیل و سرویلانس مواد غذایی و  کارشناسان جوازدهی و تصدیق دهی.</w:t>
            </w:r>
          </w:p>
        </w:tc>
      </w:tr>
      <w:tr w:rsidR="00264302" w14:paraId="5DE6DAEB" w14:textId="77777777" w:rsidTr="00264302">
        <w:trPr>
          <w:gridBefore w:val="1"/>
          <w:gridAfter w:val="1"/>
          <w:wBefore w:w="90" w:type="dxa"/>
          <w:wAfter w:w="270" w:type="dxa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4C524CA2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کد: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0C52C1F0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 w:hint="cs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014-</w:t>
            </w:r>
            <w:r>
              <w:rPr>
                <w:rFonts w:ascii="Calibri" w:hAnsi="Calibri" w:cs="B Nazanin"/>
                <w:color w:val="000000"/>
              </w:rPr>
              <w:t>15</w:t>
            </w:r>
            <w:r>
              <w:rPr>
                <w:rFonts w:ascii="Calibri" w:hAnsi="Calibri" w:cs="B Nazanin" w:hint="cs"/>
                <w:color w:val="000000"/>
                <w:rtl/>
              </w:rPr>
              <w:t>-</w:t>
            </w:r>
            <w:r>
              <w:rPr>
                <w:rFonts w:ascii="Calibri" w:hAnsi="Calibri" w:cs="B Nazanin"/>
                <w:color w:val="000000"/>
              </w:rPr>
              <w:t>21</w:t>
            </w:r>
            <w:r>
              <w:rPr>
                <w:rFonts w:ascii="Calibri" w:hAnsi="Calibri" w:cs="B Nazanin" w:hint="cs"/>
                <w:color w:val="000000"/>
                <w:rtl/>
              </w:rPr>
              <w:t>-78</w:t>
            </w:r>
          </w:p>
        </w:tc>
      </w:tr>
      <w:tr w:rsidR="00264302" w14:paraId="5066762E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7C695531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تاریخ بازنگری: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6FF62140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/>
                <w:lang w:bidi="prs-AF"/>
              </w:rPr>
              <w:t>13</w:t>
            </w:r>
            <w:r>
              <w:rPr>
                <w:rFonts w:cs="B Nazanin" w:hint="cs"/>
                <w:rtl/>
                <w:lang w:bidi="prs-AF"/>
              </w:rPr>
              <w:t>/</w:t>
            </w:r>
            <w:r>
              <w:rPr>
                <w:rFonts w:cs="B Nazanin"/>
                <w:lang w:bidi="prs-AF"/>
              </w:rPr>
              <w:t>12</w:t>
            </w:r>
            <w:r>
              <w:rPr>
                <w:rFonts w:cs="B Nazanin" w:hint="cs"/>
                <w:rtl/>
                <w:lang w:bidi="prs-AF"/>
              </w:rPr>
              <w:t>/1401</w:t>
            </w:r>
          </w:p>
        </w:tc>
      </w:tr>
    </w:tbl>
    <w:p w14:paraId="05D0AC24" w14:textId="77777777" w:rsidR="00264302" w:rsidRDefault="00264302" w:rsidP="00264302">
      <w:pPr>
        <w:bidi/>
        <w:spacing w:after="0" w:line="120" w:lineRule="auto"/>
        <w:ind w:left="-630" w:right="-450"/>
        <w:jc w:val="center"/>
        <w:rPr>
          <w:rFonts w:cs="B Nazanin"/>
          <w:b/>
          <w:bCs/>
          <w:u w:val="single"/>
          <w:rtl/>
          <w:lang w:bidi="prs-AF"/>
        </w:rPr>
      </w:pPr>
      <w:r>
        <w:rPr>
          <w:rFonts w:cs="B Nazanin" w:hint="cs"/>
          <w:b/>
          <w:bCs/>
          <w:u w:val="single"/>
          <w:rtl/>
          <w:lang w:bidi="prs-AF"/>
        </w:rPr>
        <w:t>لایحه وظایف بست های خدمات ملکی</w:t>
      </w:r>
    </w:p>
    <w:p w14:paraId="316883FF" w14:textId="77777777" w:rsidR="00264302" w:rsidRDefault="00264302" w:rsidP="00264302">
      <w:pPr>
        <w:bidi/>
        <w:spacing w:after="0" w:line="120" w:lineRule="auto"/>
        <w:ind w:left="-630" w:right="-450"/>
        <w:jc w:val="both"/>
        <w:rPr>
          <w:rFonts w:cs="B Nazanin" w:hint="cs"/>
          <w:rtl/>
          <w:lang w:bidi="prs-AF"/>
        </w:rPr>
      </w:pPr>
    </w:p>
    <w:p w14:paraId="119C99D8" w14:textId="77777777" w:rsidR="00264302" w:rsidRDefault="00264302" w:rsidP="00264302">
      <w:pPr>
        <w:tabs>
          <w:tab w:val="right" w:pos="10758"/>
        </w:tabs>
        <w:bidi/>
        <w:spacing w:after="0" w:line="240" w:lineRule="auto"/>
        <w:ind w:left="-423"/>
        <w:jc w:val="both"/>
        <w:rPr>
          <w:rFonts w:cs="B Nazanin" w:hint="cs"/>
          <w:b/>
          <w:bCs/>
          <w:sz w:val="24"/>
          <w:szCs w:val="24"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</w:t>
      </w:r>
    </w:p>
    <w:p w14:paraId="3FC69C88" w14:textId="77777777" w:rsidR="00264302" w:rsidRDefault="00264302" w:rsidP="00264302">
      <w:pPr>
        <w:tabs>
          <w:tab w:val="right" w:pos="10758"/>
        </w:tabs>
        <w:bidi/>
        <w:spacing w:after="0" w:line="240" w:lineRule="auto"/>
        <w:ind w:left="-423"/>
        <w:jc w:val="both"/>
        <w:rPr>
          <w:rFonts w:cs="B Nazanin"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هدف وظیفه</w:t>
      </w:r>
      <w:r>
        <w:rPr>
          <w:rFonts w:cs="B Nazanin" w:hint="cs"/>
          <w:b/>
          <w:bCs/>
          <w:rtl/>
          <w:lang w:bidi="prs-AF"/>
        </w:rPr>
        <w:t xml:space="preserve">: </w:t>
      </w:r>
      <w:r>
        <w:rPr>
          <w:rFonts w:cs="B Nazanin" w:hint="cs"/>
          <w:rtl/>
          <w:lang w:bidi="fa-IR"/>
        </w:rPr>
        <w:t>حصول اطمینان از مصئونیت غذایی تولیدی و توریدی توسط تأسیسات غذایی.</w:t>
      </w:r>
    </w:p>
    <w:p w14:paraId="416FD590" w14:textId="77777777" w:rsidR="00264302" w:rsidRDefault="00264302" w:rsidP="00264302">
      <w:pPr>
        <w:bidi/>
        <w:spacing w:after="0" w:line="240" w:lineRule="auto"/>
        <w:ind w:left="-630" w:right="-450"/>
        <w:rPr>
          <w:rFonts w:cs="B Nazanin"/>
          <w:lang w:bidi="prs-AF"/>
        </w:rPr>
      </w:pPr>
      <w:r>
        <w:rPr>
          <w:rFonts w:cs="B Nazanin" w:hint="cs"/>
          <w:rtl/>
          <w:lang w:bidi="prs-AF"/>
        </w:rPr>
        <w:t xml:space="preserve">  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60CC14" w14:textId="77777777" w:rsidR="00264302" w:rsidRDefault="00264302" w:rsidP="00264302">
      <w:pPr>
        <w:bidi/>
        <w:spacing w:after="0" w:line="240" w:lineRule="auto"/>
        <w:ind w:left="-630" w:right="-720"/>
        <w:rPr>
          <w:rFonts w:cs="B Nazanin" w:hint="cs"/>
          <w:b/>
          <w:bCs/>
          <w:sz w:val="24"/>
          <w:szCs w:val="24"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صلاحیت و مسؤلیت های وظیفوی:</w:t>
      </w:r>
    </w:p>
    <w:p w14:paraId="6E820224" w14:textId="77777777" w:rsidR="00264302" w:rsidRDefault="00264302" w:rsidP="00264302">
      <w:pPr>
        <w:bidi/>
        <w:spacing w:after="0" w:line="240" w:lineRule="auto"/>
        <w:ind w:left="-630" w:right="-630"/>
        <w:rPr>
          <w:rFonts w:cs="B Nazanin" w:hint="cs"/>
          <w:b/>
          <w:bCs/>
          <w:sz w:val="24"/>
          <w:szCs w:val="24"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وظایف تخصصی :</w:t>
      </w:r>
    </w:p>
    <w:p w14:paraId="0C99080E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طرح و تدوین پالیسی ها، رهنمود ها، طرز العمل ها و چک لیست های برای مصئونیت غذایی.  </w:t>
      </w:r>
    </w:p>
    <w:p w14:paraId="65D6C6FE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مدیریت، نظارت و کنترول از اجراات مربوط به رسیدگی موارد توزیع، تعلیق و سلب جواز شرکت های توریدی، کارخانه های تولیدی و سایر تأُسیسات غذایی در مطابقت به اسناد تقنینی.</w:t>
      </w:r>
    </w:p>
    <w:p w14:paraId="7B9CEA2B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lastRenderedPageBreak/>
        <w:t>طرح و انکشاف طرزالعمل های تطبیقی مربوط به فعالیت های جواز دهی شرکت های توریدی، کارخانه های تولیدی و سایر تأسیسات غذایی  به منظور تنظیم و انسجام امور.</w:t>
      </w:r>
    </w:p>
    <w:p w14:paraId="4DD0630A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مدیریت و تنظیم اخذ نمونه از گمرکات و ارسال آن به لابراتوار کنترول کیفیت غذا و ادویه به منظور تثبیت کیفیت مواد غذایی.</w:t>
      </w:r>
    </w:p>
    <w:p w14:paraId="4E74545E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حصول اطمینان از بازرسی فعالیت های کارخانه های تولیدی، شرکت های توریدی  و سایر تأسیسات مواد غذایی.</w:t>
      </w:r>
    </w:p>
    <w:p w14:paraId="5FD57CE7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حصول اطمینان از تطبیق شیوه های خوب تولید(</w:t>
      </w:r>
      <w:r>
        <w:rPr>
          <w:rFonts w:ascii="Arial" w:hAnsi="Arial" w:cs="B Nazanin"/>
          <w:lang w:bidi="fa-IR"/>
        </w:rPr>
        <w:t>GMP</w:t>
      </w:r>
      <w:r>
        <w:rPr>
          <w:rFonts w:ascii="Arial" w:hAnsi="Arial" w:cs="B Nazanin" w:hint="cs"/>
          <w:rtl/>
          <w:lang w:bidi="fa-IR"/>
        </w:rPr>
        <w:t>)، شیوه های خوب حفظ الصحه (</w:t>
      </w:r>
      <w:r>
        <w:rPr>
          <w:rFonts w:ascii="Arial" w:hAnsi="Arial" w:cs="B Nazanin"/>
          <w:lang w:bidi="fa-IR"/>
        </w:rPr>
        <w:t>GHP</w:t>
      </w:r>
      <w:r>
        <w:rPr>
          <w:rFonts w:ascii="Arial" w:hAnsi="Arial" w:cs="B Nazanin" w:hint="cs"/>
          <w:rtl/>
          <w:lang w:bidi="fa-IR"/>
        </w:rPr>
        <w:t>)، تحلیل خطر و کنترول نقاط بحرانی (</w:t>
      </w:r>
      <w:r>
        <w:rPr>
          <w:rFonts w:ascii="Arial" w:hAnsi="Arial" w:cs="B Nazanin"/>
          <w:lang w:bidi="fa-IR"/>
        </w:rPr>
        <w:t>HACCP</w:t>
      </w:r>
      <w:r>
        <w:rPr>
          <w:rFonts w:ascii="Arial" w:hAnsi="Arial" w:cs="B Nazanin" w:hint="cs"/>
          <w:rtl/>
          <w:lang w:bidi="fa-IR"/>
        </w:rPr>
        <w:t>) مطابق چک لست مربوطه.</w:t>
      </w:r>
    </w:p>
    <w:p w14:paraId="1C259332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حصول اطمینان از مدیریت جمع آوری غذای غیر مصئون تاریخ گذشته، غیر معیاری، غیرمجاز و غیر قانونی که در جریان بازرسی توسط کارشناسان از کارخانه های تولیدی داخلی و شرکت های توریدی. </w:t>
      </w:r>
    </w:p>
    <w:p w14:paraId="688CA081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 فراخوانی(</w:t>
      </w:r>
      <w:r>
        <w:rPr>
          <w:rFonts w:ascii="Arial" w:hAnsi="Arial" w:cs="B Nazanin"/>
          <w:lang w:bidi="fa-IR"/>
        </w:rPr>
        <w:t>Recall</w:t>
      </w:r>
      <w:r>
        <w:rPr>
          <w:rFonts w:ascii="Arial" w:hAnsi="Arial" w:cs="B Nazanin" w:hint="cs"/>
          <w:rtl/>
          <w:lang w:bidi="fa-IR"/>
        </w:rPr>
        <w:t>) مواد غذایی تولیدی و توریدی در مطابقت به قانون، مقررات و رهنمودهای  غذایی کشور.</w:t>
      </w:r>
    </w:p>
    <w:p w14:paraId="75F66FAB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حصول اطمینان از امحای مصئون محصولات غذایی تاریخ گذشته، غیر معیاری و غیرمجاز مطابق به اسناد تقنینی. </w:t>
      </w:r>
    </w:p>
    <w:p w14:paraId="0A26E82A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حصول اطمنیان از به روز بودن (اپدیت) ریکارد ها، لیست ها به منظور دسترسی آسان و به موقع به دیتابیس جواز شرکت های توریدی، کارخانه های تولیدی وسایر تأُسیسات غذایی.</w:t>
      </w:r>
    </w:p>
    <w:p w14:paraId="11A53C3F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طرح و تدویر پروگرام های آموزشی سرویلانس مواد غذایی و تطبیق پلان های عملی به منظور تنظیم مارکیت و  کاهش عوارض ناخواسته مواد غذایی و تأمین مصئونیت غذایی.</w:t>
      </w:r>
    </w:p>
    <w:p w14:paraId="0B04FE14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طرح و تدویر پروگرام های آموزشی جهت ارتقای ظرفیت و آگاهی دهی برای تأسیسات غذایی.</w:t>
      </w:r>
    </w:p>
    <w:p w14:paraId="5993F9CA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مدیریت و نظارت از سیستم و نحوه  فعالیت های جواز دهی به تاسیسات محصولات غذائی و فعالیت مجاز قابل اجرا در این تاسیسات.</w:t>
      </w:r>
    </w:p>
    <w:p w14:paraId="1CE2A0E3" w14:textId="77777777" w:rsidR="00264302" w:rsidRDefault="00264302" w:rsidP="00264302">
      <w:pPr>
        <w:bidi/>
        <w:spacing w:after="0" w:line="240" w:lineRule="auto"/>
        <w:ind w:left="-720" w:right="-630"/>
        <w:jc w:val="both"/>
        <w:rPr>
          <w:rFonts w:ascii="Agency FB" w:hAnsi="Agency FB" w:cs="B Nazanin"/>
          <w:b/>
          <w:bCs/>
          <w:lang w:bidi="fa-IR"/>
        </w:rPr>
      </w:pPr>
      <w:r>
        <w:rPr>
          <w:rFonts w:ascii="Agency FB" w:hAnsi="Agency FB" w:cs="B Nazanin" w:hint="cs"/>
          <w:b/>
          <w:bCs/>
          <w:rtl/>
          <w:lang w:bidi="fa-IR"/>
        </w:rPr>
        <w:t>وظایف مدیریتی:</w:t>
      </w:r>
    </w:p>
    <w:p w14:paraId="3D42EA86" w14:textId="77777777" w:rsidR="00264302" w:rsidRDefault="00264302" w:rsidP="00264302">
      <w:pPr>
        <w:numPr>
          <w:ilvl w:val="0"/>
          <w:numId w:val="7"/>
        </w:numPr>
        <w:bidi/>
        <w:spacing w:after="0" w:line="240" w:lineRule="auto"/>
        <w:ind w:left="90"/>
        <w:jc w:val="both"/>
        <w:rPr>
          <w:rFonts w:ascii="Arial" w:hAnsi="Arial" w:cs="B Nazanin"/>
          <w:lang w:bidi="fa-IR"/>
        </w:rPr>
      </w:pPr>
      <w:r>
        <w:rPr>
          <w:rFonts w:cs="B Nazanin" w:hint="cs"/>
          <w:rtl/>
          <w:lang w:bidi="ps-AF"/>
        </w:rPr>
        <w:t>ترتیب پلان</w:t>
      </w:r>
      <w:r>
        <w:rPr>
          <w:rFonts w:cs="B Nazanin" w:hint="cs"/>
          <w:rtl/>
          <w:lang w:bidi="fa-IR"/>
        </w:rPr>
        <w:t xml:space="preserve"> کاری ماهوار، ربعوار و سالانه ریاست در مطابقت با پلان عمومی جهت رسیدن به اهداف اداره</w:t>
      </w:r>
      <w:r>
        <w:rPr>
          <w:rFonts w:cs="B Nazanin" w:hint="cs"/>
          <w:rtl/>
          <w:lang w:bidi="ps-AF"/>
        </w:rPr>
        <w:t>.</w:t>
      </w:r>
    </w:p>
    <w:p w14:paraId="4B2BEA26" w14:textId="77777777" w:rsidR="00264302" w:rsidRDefault="00264302" w:rsidP="00264302">
      <w:pPr>
        <w:pStyle w:val="ListParagraph"/>
        <w:numPr>
          <w:ilvl w:val="0"/>
          <w:numId w:val="7"/>
        </w:numPr>
        <w:bidi/>
        <w:spacing w:after="0" w:line="240" w:lineRule="auto"/>
        <w:ind w:left="117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حصول اطمینان از مدیریت سالم، استخدام، تشویق، ترغیب، آموزش وانکشاف کارکنان، جهت اجرای بهتر امور مطابق معیارهای تعیین شده.</w:t>
      </w:r>
    </w:p>
    <w:p w14:paraId="6EC29AFA" w14:textId="77777777" w:rsidR="00264302" w:rsidRDefault="00264302" w:rsidP="00264302">
      <w:pPr>
        <w:numPr>
          <w:ilvl w:val="0"/>
          <w:numId w:val="7"/>
        </w:numPr>
        <w:bidi/>
        <w:spacing w:after="0" w:line="240" w:lineRule="auto"/>
        <w:ind w:left="90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تشخیص و پیشنهاد نیازمندی های بودجوی ریاست مربوطه بمنظور تطبیق استراتیژی، پالیسی و پلان کار.</w:t>
      </w:r>
    </w:p>
    <w:p w14:paraId="3AC06D98" w14:textId="77777777" w:rsidR="00264302" w:rsidRDefault="00264302" w:rsidP="00264302">
      <w:pPr>
        <w:numPr>
          <w:ilvl w:val="0"/>
          <w:numId w:val="7"/>
        </w:numPr>
        <w:bidi/>
        <w:spacing w:after="0" w:line="240" w:lineRule="auto"/>
        <w:ind w:left="90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ارزیابی اجراات و کارکردهای تمام کارکنان تحت اثر مطابق قانون خدمات ملکی در هماهنگی با ریاست منابع بشری.</w:t>
      </w:r>
    </w:p>
    <w:p w14:paraId="033934F7" w14:textId="77777777" w:rsidR="00264302" w:rsidRDefault="00264302" w:rsidP="00264302">
      <w:pPr>
        <w:numPr>
          <w:ilvl w:val="0"/>
          <w:numId w:val="7"/>
        </w:numPr>
        <w:bidi/>
        <w:spacing w:after="0" w:line="240" w:lineRule="auto"/>
        <w:ind w:left="0" w:hanging="270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ارایه گزارش ماهوار، ربعوار، سالانه وعندالضرورت به بخش های مربوطه از فعالیت ها و دست آورد های بخش مربوطه.</w:t>
      </w:r>
    </w:p>
    <w:p w14:paraId="44B1ABEA" w14:textId="77777777" w:rsidR="00264302" w:rsidRDefault="00264302" w:rsidP="00264302">
      <w:pPr>
        <w:bidi/>
        <w:spacing w:after="0" w:line="240" w:lineRule="auto"/>
        <w:ind w:left="-360"/>
        <w:jc w:val="both"/>
        <w:rPr>
          <w:rFonts w:ascii="Arial" w:hAnsi="Arial" w:cs="B Nazanin"/>
          <w:lang w:bidi="fa-IR"/>
        </w:rPr>
      </w:pPr>
    </w:p>
    <w:p w14:paraId="6F1D1516" w14:textId="77777777" w:rsidR="00264302" w:rsidRDefault="00264302" w:rsidP="00264302">
      <w:pPr>
        <w:bidi/>
        <w:spacing w:after="0" w:line="240" w:lineRule="auto"/>
        <w:ind w:left="90" w:right="-630" w:hanging="810"/>
        <w:jc w:val="both"/>
        <w:rPr>
          <w:rFonts w:ascii="Agency FB" w:hAnsi="Agency FB" w:cs="B Nazanin"/>
          <w:b/>
          <w:bCs/>
          <w:lang w:bidi="fa-IR"/>
        </w:rPr>
      </w:pPr>
      <w:r>
        <w:rPr>
          <w:rFonts w:ascii="Agency FB" w:hAnsi="Agency FB" w:cs="B Nazanin" w:hint="cs"/>
          <w:b/>
          <w:bCs/>
          <w:rtl/>
          <w:lang w:bidi="fa-IR"/>
        </w:rPr>
        <w:t>وظایف هماهنگی:</w:t>
      </w:r>
    </w:p>
    <w:p w14:paraId="49BEDF1C" w14:textId="77777777" w:rsidR="00264302" w:rsidRDefault="00264302" w:rsidP="00264302">
      <w:pPr>
        <w:bidi/>
        <w:spacing w:after="0" w:line="240" w:lineRule="auto"/>
        <w:ind w:left="360" w:right="-540"/>
        <w:jc w:val="both"/>
        <w:rPr>
          <w:rFonts w:ascii="Arial" w:hAnsi="Arial" w:cs="B Nazanin"/>
          <w:lang w:bidi="prs-AF"/>
        </w:rPr>
      </w:pPr>
    </w:p>
    <w:p w14:paraId="3A82013A" w14:textId="77777777" w:rsidR="00264302" w:rsidRDefault="00264302" w:rsidP="00264302">
      <w:pPr>
        <w:numPr>
          <w:ilvl w:val="0"/>
          <w:numId w:val="8"/>
        </w:numPr>
        <w:bidi/>
        <w:spacing w:after="0" w:line="240" w:lineRule="auto"/>
        <w:ind w:right="-540"/>
        <w:jc w:val="both"/>
        <w:rPr>
          <w:rFonts w:ascii="Arial" w:hAnsi="Arial" w:cs="B Nazanin"/>
          <w:lang w:bidi="prs-AF"/>
        </w:rPr>
      </w:pPr>
      <w:r>
        <w:rPr>
          <w:rFonts w:ascii="Arial" w:hAnsi="Arial" w:cs="B Nazanin" w:hint="cs"/>
          <w:rtl/>
          <w:lang w:bidi="prs-AF"/>
        </w:rPr>
        <w:t>ایجاد هماهنگی به بخش های مربوطه.</w:t>
      </w:r>
    </w:p>
    <w:p w14:paraId="2875CF8F" w14:textId="77777777" w:rsidR="00264302" w:rsidRDefault="00264302" w:rsidP="00264302">
      <w:pPr>
        <w:numPr>
          <w:ilvl w:val="0"/>
          <w:numId w:val="8"/>
        </w:numPr>
        <w:bidi/>
        <w:spacing w:after="0" w:line="240" w:lineRule="auto"/>
        <w:ind w:right="-540"/>
        <w:jc w:val="both"/>
        <w:rPr>
          <w:rFonts w:ascii="Arial" w:hAnsi="Arial" w:cs="B Nazanin"/>
          <w:lang w:bidi="prs-AF"/>
        </w:rPr>
      </w:pPr>
      <w:r>
        <w:rPr>
          <w:rFonts w:ascii="Arial" w:hAnsi="Arial" w:cs="B Nazanin" w:hint="cs"/>
          <w:rtl/>
          <w:lang w:bidi="prs-AF"/>
        </w:rPr>
        <w:t>اجرای سایر وظایف که توسط آمر ذیصلاح مطابق به قوانین، مقرره ها و اهداف ریاست مربوطه</w:t>
      </w:r>
      <w:r>
        <w:rPr>
          <w:rFonts w:ascii="Arial" w:hAnsi="Arial" w:cs="B Nazanin" w:hint="cs"/>
          <w:rtl/>
          <w:lang w:bidi="ps-AF"/>
        </w:rPr>
        <w:t xml:space="preserve"> سپرده میشود.</w:t>
      </w:r>
    </w:p>
    <w:p w14:paraId="4AA87159" w14:textId="77777777" w:rsidR="00264302" w:rsidRDefault="00264302" w:rsidP="00264302">
      <w:pPr>
        <w:bidi/>
        <w:spacing w:after="0" w:line="240" w:lineRule="auto"/>
        <w:ind w:left="-630" w:right="-540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/>
          <w:lang w:bidi="fa-IR"/>
        </w:rPr>
        <w:t xml:space="preserve">        </w:t>
      </w:r>
      <w:r>
        <w:rPr>
          <w:rFonts w:ascii="Arial" w:hAnsi="Arial" w:cs="B Nazanin" w:hint="cs"/>
          <w:rtl/>
          <w:lang w:bidi="fa-IR"/>
        </w:rPr>
        <w:t>----------------------------------------------------------------------------------------</w:t>
      </w:r>
    </w:p>
    <w:p w14:paraId="3B11395A" w14:textId="77777777" w:rsidR="00264302" w:rsidRDefault="00264302" w:rsidP="00264302">
      <w:pPr>
        <w:bidi/>
        <w:spacing w:after="0" w:line="240" w:lineRule="auto"/>
        <w:ind w:left="-333" w:right="-630"/>
        <w:jc w:val="both"/>
        <w:rPr>
          <w:rFonts w:cs="B Nazanin" w:hint="cs"/>
          <w:b/>
          <w:bCs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شرایط استخدام (سطح تحصیلی و تجربه کاری):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مقتضیات حد اقل برای این بست، در ماده (7) ، (8) و ( 34 ) قانون کارکنان خدمات ملکی، ذکر گردیده است.</w:t>
      </w:r>
    </w:p>
    <w:p w14:paraId="1ED1F941" w14:textId="77777777" w:rsidR="00264302" w:rsidRDefault="00264302" w:rsidP="00264302">
      <w:pPr>
        <w:pStyle w:val="ListParagraph"/>
        <w:bidi/>
        <w:spacing w:after="0" w:line="240" w:lineRule="auto"/>
        <w:ind w:left="-333" w:right="-540"/>
        <w:jc w:val="both"/>
        <w:rPr>
          <w:rFonts w:cs="B Nazanin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رشته تحصیلی: </w:t>
      </w:r>
      <w:r>
        <w:rPr>
          <w:rFonts w:cs="B Nazanin" w:hint="cs"/>
          <w:rtl/>
        </w:rPr>
        <w:t>داشتن حداقل سند تحصيلي</w:t>
      </w:r>
      <w:r>
        <w:rPr>
          <w:rFonts w:cs="B Nazanin" w:hint="cs"/>
          <w:rtl/>
          <w:lang w:bidi="ps-AF"/>
        </w:rPr>
        <w:t xml:space="preserve"> </w:t>
      </w:r>
      <w:r>
        <w:rPr>
          <w:rFonts w:cs="B Nazanin" w:hint="cs"/>
          <w:rtl/>
        </w:rPr>
        <w:t>لیسانس رشته فارمسی و یا در یکی از رشته های پلیتخنیک(تکنالوژی مواد غذایی) و زراعت (تکنالوژی مواد غذایی) به دارند</w:t>
      </w:r>
      <w:r>
        <w:rPr>
          <w:rFonts w:cs="B Nazanin" w:hint="cs"/>
          <w:rtl/>
          <w:lang w:bidi="fa-IR"/>
        </w:rPr>
        <w:t xml:space="preserve">گان </w:t>
      </w:r>
      <w:r>
        <w:rPr>
          <w:rFonts w:cs="B Nazanin" w:hint="cs"/>
          <w:rtl/>
        </w:rPr>
        <w:t>درجه تحصيلي بالاتر ار</w:t>
      </w:r>
      <w:r>
        <w:rPr>
          <w:rFonts w:cs="B Nazanin" w:hint="cs"/>
          <w:rtl/>
          <w:lang w:bidi="ps-AF"/>
        </w:rPr>
        <w:t>جحيت</w:t>
      </w:r>
      <w:r>
        <w:rPr>
          <w:rFonts w:cs="B Nazanin" w:hint="cs"/>
          <w:rtl/>
        </w:rPr>
        <w:t xml:space="preserve"> داده ميشود.</w:t>
      </w:r>
    </w:p>
    <w:p w14:paraId="7853F7FE" w14:textId="77777777" w:rsidR="00264302" w:rsidRDefault="00264302" w:rsidP="00264302">
      <w:pPr>
        <w:pStyle w:val="ListParagraph"/>
        <w:bidi/>
        <w:spacing w:after="0" w:line="240" w:lineRule="auto"/>
        <w:ind w:left="-333" w:right="-540"/>
        <w:jc w:val="both"/>
        <w:rPr>
          <w:rFonts w:ascii="Times New Roman" w:eastAsia="Times New Roman" w:hAnsi="Times New Roman" w:cs="B Nazanin"/>
          <w:color w:val="000000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تجربه کاری: </w:t>
      </w:r>
      <w:r>
        <w:rPr>
          <w:rFonts w:ascii="Times New Roman" w:eastAsia="Times New Roman" w:hAnsi="Times New Roman" w:cs="B Nazanin" w:hint="cs"/>
          <w:color w:val="000000"/>
          <w:rtl/>
        </w:rPr>
        <w:t>داشتن حد</w:t>
      </w:r>
      <w:r>
        <w:rPr>
          <w:rFonts w:ascii="Times New Roman" w:eastAsia="Times New Roman" w:hAnsi="Times New Roman" w:cs="B Nazanin" w:hint="cs"/>
          <w:color w:val="000000"/>
          <w:rtl/>
          <w:lang w:bidi="ps-AF"/>
        </w:rPr>
        <w:t xml:space="preserve"> </w:t>
      </w:r>
      <w:r>
        <w:rPr>
          <w:rFonts w:ascii="Times New Roman" w:eastAsia="Times New Roman" w:hAnsi="Times New Roman" w:cs="B Nazanin" w:hint="cs"/>
          <w:color w:val="000000"/>
          <w:rtl/>
        </w:rPr>
        <w:t xml:space="preserve">اقل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>2</w:t>
      </w:r>
      <w:r>
        <w:rPr>
          <w:rFonts w:ascii="Times New Roman" w:hAnsi="Times New Roman" w:cs="B Nazanin" w:hint="cs"/>
          <w:sz w:val="20"/>
          <w:szCs w:val="20"/>
          <w:rtl/>
          <w:lang w:bidi="prs-AF"/>
        </w:rPr>
        <w:t xml:space="preserve"> سال</w:t>
      </w:r>
      <w:r>
        <w:rPr>
          <w:rFonts w:ascii="Times New Roman" w:eastAsia="Times New Roman" w:hAnsi="Times New Roman" w:cs="B Nazanin" w:hint="cs"/>
          <w:color w:val="000000"/>
          <w:rtl/>
        </w:rPr>
        <w:t xml:space="preserve"> تجربه کاري مرتبط.</w:t>
      </w:r>
    </w:p>
    <w:p w14:paraId="485DD31E" w14:textId="77777777" w:rsidR="00264302" w:rsidRDefault="00264302" w:rsidP="00264302">
      <w:pPr>
        <w:pStyle w:val="ListParagraph"/>
        <w:bidi/>
        <w:spacing w:after="0" w:line="240" w:lineRule="auto"/>
        <w:ind w:left="-333" w:right="-540"/>
        <w:jc w:val="lowKashida"/>
        <w:rPr>
          <w:rFonts w:ascii="Times New Roman" w:eastAsia="Times New Roman" w:hAnsi="Times New Roman" w:cs="B Nazanin"/>
          <w:color w:val="000000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مهارت های لازم:</w:t>
      </w:r>
      <w:r>
        <w:rPr>
          <w:rFonts w:cs="B Nazanin" w:hint="cs"/>
          <w:sz w:val="24"/>
          <w:szCs w:val="24"/>
          <w:rtl/>
          <w:lang w:bidi="prs-AF"/>
        </w:rPr>
        <w:t xml:space="preserve"> </w:t>
      </w:r>
      <w:r>
        <w:rPr>
          <w:rFonts w:ascii="Times New Roman" w:hAnsi="Times New Roman" w:cs="B Nazanin" w:hint="cs"/>
          <w:rtl/>
        </w:rPr>
        <w:t>تسلط</w:t>
      </w:r>
      <w:r>
        <w:rPr>
          <w:rFonts w:ascii="Times New Roman" w:hAnsi="Times New Roman" w:cs="B Nazanin" w:hint="cs"/>
          <w:rtl/>
          <w:lang w:bidi="ps-AF"/>
        </w:rPr>
        <w:t xml:space="preserve"> به</w:t>
      </w:r>
      <w:r>
        <w:rPr>
          <w:rFonts w:ascii="Times New Roman" w:hAnsi="Times New Roman" w:cs="B Nazanin" w:hint="cs"/>
          <w:rtl/>
          <w:lang w:bidi="fa-IR"/>
        </w:rPr>
        <w:t xml:space="preserve"> </w:t>
      </w:r>
      <w:r>
        <w:rPr>
          <w:rFonts w:ascii="Times New Roman" w:hAnsi="Times New Roman" w:cs="B Nazanin" w:hint="cs"/>
          <w:rtl/>
          <w:lang w:bidi="ps-AF"/>
        </w:rPr>
        <w:t>زبان‌های</w:t>
      </w:r>
      <w:r>
        <w:rPr>
          <w:rFonts w:ascii="Times New Roman" w:hAnsi="Times New Roman" w:cs="B Nazanin" w:hint="cs"/>
          <w:rtl/>
          <w:lang w:bidi="prs-AF"/>
        </w:rPr>
        <w:t xml:space="preserve"> رسمی کشور(</w:t>
      </w:r>
      <w:r>
        <w:rPr>
          <w:rFonts w:ascii="Times New Roman" w:hAnsi="Times New Roman" w:cs="B Nazanin" w:hint="cs"/>
          <w:rtl/>
          <w:lang w:bidi="ps-AF"/>
        </w:rPr>
        <w:t>دری</w:t>
      </w:r>
      <w:r>
        <w:rPr>
          <w:rFonts w:ascii="Times New Roman" w:hAnsi="Times New Roman" w:cs="B Nazanin" w:hint="cs"/>
          <w:rtl/>
          <w:lang w:bidi="fa-IR"/>
        </w:rPr>
        <w:t xml:space="preserve"> یا</w:t>
      </w:r>
      <w:r>
        <w:rPr>
          <w:rFonts w:ascii="Times New Roman" w:hAnsi="Times New Roman" w:cs="B Nazanin" w:hint="cs"/>
          <w:rtl/>
          <w:lang w:bidi="ps-AF"/>
        </w:rPr>
        <w:t xml:space="preserve"> پشتو</w:t>
      </w:r>
      <w:r>
        <w:rPr>
          <w:rFonts w:ascii="Times New Roman" w:hAnsi="Times New Roman" w:cs="B Nazanin" w:hint="cs"/>
          <w:rtl/>
          <w:lang w:bidi="prs-AF"/>
        </w:rPr>
        <w:t>)</w:t>
      </w:r>
      <w:r>
        <w:rPr>
          <w:rFonts w:ascii="Times New Roman" w:hAnsi="Times New Roman" w:cs="B Nazanin" w:hint="cs"/>
          <w:rtl/>
          <w:lang w:bidi="ps-AF"/>
        </w:rPr>
        <w:t xml:space="preserve"> و</w:t>
      </w:r>
      <w:r>
        <w:rPr>
          <w:rFonts w:ascii="Times New Roman" w:hAnsi="Times New Roman" w:cs="B Nazanin" w:hint="cs"/>
          <w:rtl/>
          <w:lang w:bidi="fa-IR"/>
        </w:rPr>
        <w:t xml:space="preserve"> اشنایی به زبان</w:t>
      </w:r>
      <w:r>
        <w:rPr>
          <w:rFonts w:ascii="Times New Roman" w:hAnsi="Times New Roman" w:cs="B Nazanin" w:hint="cs"/>
          <w:rtl/>
          <w:lang w:bidi="ps-AF"/>
        </w:rPr>
        <w:t xml:space="preserve"> انگلیسی </w:t>
      </w:r>
      <w:r>
        <w:rPr>
          <w:rFonts w:ascii="Times New Roman" w:eastAsia="Times New Roman" w:hAnsi="Times New Roman" w:cs="B Nazanin" w:hint="cs"/>
          <w:color w:val="000000"/>
          <w:rtl/>
        </w:rPr>
        <w:t>مهارت هاي کمپيوتري در برنامه های مرتبط به وظيفه و داشتن مهارت های مدیریتی.</w:t>
      </w:r>
    </w:p>
    <w:p w14:paraId="52790BE0" w14:textId="77777777" w:rsidR="00264302" w:rsidRDefault="00264302" w:rsidP="00264302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 w14:paraId="08C97263" w14:textId="77777777" w:rsidR="00264302" w:rsidRDefault="00264302" w:rsidP="00264302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3335E38F" w14:textId="77777777" w:rsidR="00264302" w:rsidRDefault="00264302" w:rsidP="00264302">
      <w:pPr>
        <w:bidi/>
        <w:spacing w:after="0" w:line="240" w:lineRule="auto"/>
        <w:ind w:right="-540"/>
        <w:jc w:val="center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ترتیب کننده.................................................. منظور کننده...............................................تاریخ .........................................</w:t>
      </w:r>
    </w:p>
    <w:p w14:paraId="3567A324" w14:textId="77777777" w:rsidR="00264302" w:rsidRDefault="00264302" w:rsidP="00264302">
      <w:pPr>
        <w:bidi/>
        <w:spacing w:after="0" w:line="240" w:lineRule="auto"/>
        <w:ind w:left="-630" w:right="-630"/>
        <w:jc w:val="both"/>
        <w:rPr>
          <w:rFonts w:ascii="Times New Roman" w:hAnsi="Times New Roman" w:cs="B Nazanin" w:hint="cs"/>
          <w:rtl/>
          <w:lang w:bidi="fa-IR"/>
        </w:rPr>
      </w:pPr>
    </w:p>
    <w:p w14:paraId="63EA6CC6" w14:textId="77777777" w:rsidR="00264302" w:rsidRDefault="00264302" w:rsidP="00264302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 w:hint="cs"/>
          <w:rtl/>
          <w:lang w:bidi="fa-IR"/>
        </w:rPr>
      </w:pPr>
    </w:p>
    <w:p w14:paraId="2E25FEB1" w14:textId="77777777" w:rsidR="00264302" w:rsidRDefault="00264302" w:rsidP="00264302">
      <w:pPr>
        <w:pStyle w:val="NoSpacing"/>
        <w:bidi/>
        <w:spacing w:line="276" w:lineRule="auto"/>
        <w:rPr>
          <w:rFonts w:cs="B Nazanin"/>
          <w:lang w:bidi="prs-AF"/>
        </w:rPr>
      </w:pPr>
    </w:p>
    <w:tbl>
      <w:tblPr>
        <w:tblStyle w:val="PlainTable11"/>
        <w:tblpPr w:leftFromText="180" w:rightFromText="180" w:vertAnchor="text" w:horzAnchor="margin" w:tblpXSpec="center" w:tblpY="438"/>
        <w:bidiVisual/>
        <w:tblW w:w="10890" w:type="dxa"/>
        <w:tblInd w:w="0" w:type="dxa"/>
        <w:tblLook w:val="04A0" w:firstRow="1" w:lastRow="0" w:firstColumn="1" w:lastColumn="0" w:noHBand="0" w:noVBand="1"/>
      </w:tblPr>
      <w:tblGrid>
        <w:gridCol w:w="90"/>
        <w:gridCol w:w="1620"/>
        <w:gridCol w:w="8910"/>
        <w:gridCol w:w="270"/>
      </w:tblGrid>
      <w:tr w:rsidR="00264302" w14:paraId="19A19446" w14:textId="77777777" w:rsidTr="0026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2A89D27" w14:textId="77777777" w:rsidR="00264302" w:rsidRDefault="00264302">
            <w:pPr>
              <w:tabs>
                <w:tab w:val="right" w:pos="10587"/>
              </w:tabs>
              <w:bidi/>
              <w:spacing w:line="276" w:lineRule="auto"/>
              <w:rPr>
                <w:rFonts w:cs="B Nazanin"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معلومات کلی بست</w:t>
            </w:r>
          </w:p>
        </w:tc>
      </w:tr>
      <w:tr w:rsidR="00264302" w14:paraId="4569F21B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66C1F043" w14:textId="77777777" w:rsidR="00264302" w:rsidRDefault="00264302">
            <w:pPr>
              <w:tabs>
                <w:tab w:val="right" w:pos="1057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شماره اعلان بست:</w:t>
            </w:r>
          </w:p>
        </w:tc>
        <w:tc>
          <w:tcPr>
            <w:tcW w:w="891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FFFFFF"/>
              <w:right w:val="single" w:sz="4" w:space="0" w:color="F2F2F2" w:themeColor="background1" w:themeShade="F2"/>
            </w:tcBorders>
          </w:tcPr>
          <w:p w14:paraId="392B18FA" w14:textId="77777777" w:rsidR="00264302" w:rsidRDefault="00264302">
            <w:pPr>
              <w:tabs>
                <w:tab w:val="right" w:pos="1057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</w:p>
        </w:tc>
      </w:tr>
      <w:tr w:rsidR="00264302" w14:paraId="369421DE" w14:textId="77777777" w:rsidTr="00264302">
        <w:trPr>
          <w:gridBefore w:val="1"/>
          <w:gridAfter w:val="1"/>
          <w:wBefore w:w="90" w:type="dxa"/>
          <w:wAfter w:w="270" w:type="dxa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0C79D3FF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عنوان وظیفه: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38C69D7A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fa-IR"/>
              </w:rPr>
              <w:t xml:space="preserve">آمر مصئونیت غذایی </w:t>
            </w:r>
          </w:p>
        </w:tc>
      </w:tr>
      <w:tr w:rsidR="00264302" w14:paraId="0E9E4256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6BE4259A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lastRenderedPageBreak/>
              <w:t>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2A836AA0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3</w:t>
            </w:r>
          </w:p>
        </w:tc>
      </w:tr>
      <w:tr w:rsidR="00264302" w14:paraId="60E8CC4C" w14:textId="77777777" w:rsidTr="00264302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68639849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وزارت یا اداره: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4FD60774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اداره ملی غذا و ادویه افغانستان </w:t>
            </w:r>
          </w:p>
        </w:tc>
      </w:tr>
      <w:tr w:rsidR="00264302" w14:paraId="453874E6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5DF273AC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بخش مربوطه: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394C7530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ریاست غذا و ادویه </w:t>
            </w:r>
          </w:p>
        </w:tc>
      </w:tr>
      <w:tr w:rsidR="00264302" w14:paraId="4B62B1B9" w14:textId="77777777" w:rsidTr="00264302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21E979D1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موقعیت 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14F30DBC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قندهار</w:t>
            </w:r>
          </w:p>
        </w:tc>
      </w:tr>
      <w:tr w:rsidR="00264302" w14:paraId="53EB3AFD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2448EA8A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تعداد 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1C5A6BEE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1</w:t>
            </w:r>
          </w:p>
        </w:tc>
      </w:tr>
      <w:tr w:rsidR="00264302" w14:paraId="6570C704" w14:textId="77777777" w:rsidTr="00264302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0242D83A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گزارشدهی به: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596DD427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fa-IR"/>
              </w:rPr>
              <w:t xml:space="preserve">رئیس غذا و ادویه </w:t>
            </w:r>
          </w:p>
        </w:tc>
      </w:tr>
      <w:tr w:rsidR="00264302" w14:paraId="2654741A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328FD60C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گزارش گیری از: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53134BEC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fa-IR"/>
              </w:rPr>
              <w:t>کارشناسان بازرسی از تأسیسات تولیدی و توریدی مواد غذایی،  کارشناسان تحلیل و سرویلانس مواد غذایی و  کارشناسان جوازدهی و تصدیق دهی.</w:t>
            </w:r>
          </w:p>
        </w:tc>
      </w:tr>
      <w:tr w:rsidR="00264302" w14:paraId="44C90DC8" w14:textId="77777777" w:rsidTr="00264302">
        <w:trPr>
          <w:gridBefore w:val="1"/>
          <w:gridAfter w:val="1"/>
          <w:wBefore w:w="90" w:type="dxa"/>
          <w:wAfter w:w="270" w:type="dxa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10F6DB58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کد: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694986E6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 w:hint="cs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014-</w:t>
            </w:r>
            <w:r>
              <w:rPr>
                <w:rFonts w:ascii="Calibri" w:hAnsi="Calibri" w:cs="B Nazanin"/>
                <w:color w:val="000000"/>
              </w:rPr>
              <w:t>14</w:t>
            </w:r>
            <w:r>
              <w:rPr>
                <w:rFonts w:ascii="Calibri" w:hAnsi="Calibri" w:cs="B Nazanin" w:hint="cs"/>
                <w:color w:val="000000"/>
                <w:rtl/>
              </w:rPr>
              <w:t>-</w:t>
            </w:r>
            <w:r>
              <w:rPr>
                <w:rFonts w:ascii="Calibri" w:hAnsi="Calibri" w:cs="B Nazanin"/>
                <w:color w:val="000000"/>
              </w:rPr>
              <w:t>27</w:t>
            </w:r>
            <w:r>
              <w:rPr>
                <w:rFonts w:ascii="Calibri" w:hAnsi="Calibri" w:cs="B Nazanin" w:hint="cs"/>
                <w:color w:val="000000"/>
                <w:rtl/>
              </w:rPr>
              <w:t>-78</w:t>
            </w:r>
          </w:p>
        </w:tc>
      </w:tr>
      <w:tr w:rsidR="00264302" w14:paraId="6B1C4794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70227E88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تاریخ بازنگری: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765D0F2E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/>
                <w:lang w:bidi="prs-AF"/>
              </w:rPr>
              <w:t>13</w:t>
            </w:r>
            <w:r>
              <w:rPr>
                <w:rFonts w:cs="B Nazanin" w:hint="cs"/>
                <w:rtl/>
                <w:lang w:bidi="prs-AF"/>
              </w:rPr>
              <w:t>/</w:t>
            </w:r>
            <w:r>
              <w:rPr>
                <w:rFonts w:cs="B Nazanin"/>
                <w:lang w:bidi="prs-AF"/>
              </w:rPr>
              <w:t>12</w:t>
            </w:r>
            <w:r>
              <w:rPr>
                <w:rFonts w:cs="B Nazanin" w:hint="cs"/>
                <w:rtl/>
                <w:lang w:bidi="prs-AF"/>
              </w:rPr>
              <w:t>/1401</w:t>
            </w:r>
          </w:p>
        </w:tc>
      </w:tr>
    </w:tbl>
    <w:p w14:paraId="36F2D9F3" w14:textId="77777777" w:rsidR="00264302" w:rsidRDefault="00264302" w:rsidP="00264302">
      <w:pPr>
        <w:bidi/>
        <w:spacing w:after="0" w:line="120" w:lineRule="auto"/>
        <w:ind w:left="-630" w:right="-450"/>
        <w:jc w:val="center"/>
        <w:rPr>
          <w:rFonts w:cs="B Nazanin"/>
          <w:b/>
          <w:bCs/>
          <w:u w:val="single"/>
          <w:rtl/>
          <w:lang w:bidi="prs-AF"/>
        </w:rPr>
      </w:pPr>
      <w:r>
        <w:rPr>
          <w:rFonts w:cs="B Nazanin" w:hint="cs"/>
          <w:b/>
          <w:bCs/>
          <w:u w:val="single"/>
          <w:rtl/>
          <w:lang w:bidi="prs-AF"/>
        </w:rPr>
        <w:t>لایحه وظایف بست های خدمات ملکی</w:t>
      </w:r>
    </w:p>
    <w:p w14:paraId="1DA00962" w14:textId="77777777" w:rsidR="00264302" w:rsidRDefault="00264302" w:rsidP="00264302">
      <w:pPr>
        <w:bidi/>
        <w:spacing w:after="0" w:line="120" w:lineRule="auto"/>
        <w:ind w:left="-630" w:right="-450"/>
        <w:jc w:val="both"/>
        <w:rPr>
          <w:rFonts w:cs="B Nazanin" w:hint="cs"/>
          <w:rtl/>
          <w:lang w:bidi="prs-AF"/>
        </w:rPr>
      </w:pPr>
    </w:p>
    <w:p w14:paraId="1F94C0BB" w14:textId="77777777" w:rsidR="00264302" w:rsidRDefault="00264302" w:rsidP="00264302">
      <w:pPr>
        <w:tabs>
          <w:tab w:val="right" w:pos="10758"/>
        </w:tabs>
        <w:bidi/>
        <w:spacing w:after="0" w:line="240" w:lineRule="auto"/>
        <w:ind w:left="-423"/>
        <w:jc w:val="both"/>
        <w:rPr>
          <w:rFonts w:cs="B Nazanin" w:hint="cs"/>
          <w:b/>
          <w:bCs/>
          <w:sz w:val="24"/>
          <w:szCs w:val="24"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</w:t>
      </w:r>
    </w:p>
    <w:p w14:paraId="28B28E64" w14:textId="77777777" w:rsidR="00264302" w:rsidRDefault="00264302" w:rsidP="00264302">
      <w:pPr>
        <w:tabs>
          <w:tab w:val="right" w:pos="10758"/>
        </w:tabs>
        <w:bidi/>
        <w:spacing w:after="0" w:line="240" w:lineRule="auto"/>
        <w:ind w:left="-423"/>
        <w:jc w:val="both"/>
        <w:rPr>
          <w:rFonts w:cs="B Nazanin"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هدف وظیفه</w:t>
      </w:r>
      <w:r>
        <w:rPr>
          <w:rFonts w:cs="B Nazanin" w:hint="cs"/>
          <w:b/>
          <w:bCs/>
          <w:rtl/>
          <w:lang w:bidi="prs-AF"/>
        </w:rPr>
        <w:t xml:space="preserve">: </w:t>
      </w:r>
      <w:r>
        <w:rPr>
          <w:rFonts w:cs="B Nazanin" w:hint="cs"/>
          <w:rtl/>
          <w:lang w:bidi="fa-IR"/>
        </w:rPr>
        <w:t>حصول اطمینان از مصئونیت غذایی تولیدی و توریدی توسط تأسیسات غذایی.</w:t>
      </w:r>
    </w:p>
    <w:p w14:paraId="650D5E9A" w14:textId="77777777" w:rsidR="00264302" w:rsidRDefault="00264302" w:rsidP="00264302">
      <w:pPr>
        <w:bidi/>
        <w:spacing w:after="0" w:line="240" w:lineRule="auto"/>
        <w:ind w:left="-630" w:right="-450"/>
        <w:jc w:val="center"/>
        <w:rPr>
          <w:rFonts w:cs="B Nazanin"/>
          <w:lang w:bidi="prs-AF"/>
        </w:rPr>
      </w:pPr>
      <w:r>
        <w:rPr>
          <w:rFonts w:cs="B Nazanin" w:hint="cs"/>
          <w:rtl/>
          <w:lang w:bidi="prs-AF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             </w:t>
      </w:r>
    </w:p>
    <w:p w14:paraId="4CF336B3" w14:textId="77777777" w:rsidR="00264302" w:rsidRDefault="00264302" w:rsidP="00264302">
      <w:pPr>
        <w:bidi/>
        <w:spacing w:after="0" w:line="240" w:lineRule="auto"/>
        <w:ind w:left="-630" w:right="-720"/>
        <w:rPr>
          <w:rFonts w:cs="B Nazanin" w:hint="cs"/>
          <w:b/>
          <w:bCs/>
          <w:sz w:val="24"/>
          <w:szCs w:val="24"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صلاحیت و مسؤلیت های وظیفوی:</w:t>
      </w:r>
    </w:p>
    <w:p w14:paraId="29865B6D" w14:textId="77777777" w:rsidR="00264302" w:rsidRDefault="00264302" w:rsidP="00264302">
      <w:pPr>
        <w:bidi/>
        <w:spacing w:after="0" w:line="240" w:lineRule="auto"/>
        <w:ind w:left="-630" w:right="-630"/>
        <w:rPr>
          <w:rFonts w:cs="B Nazanin" w:hint="cs"/>
          <w:b/>
          <w:bCs/>
          <w:sz w:val="24"/>
          <w:szCs w:val="24"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وظایف تخصصی :</w:t>
      </w:r>
    </w:p>
    <w:p w14:paraId="226E3BBE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طرح و تدوین پالیسی ها، رهنمود ها، طرز العمل ها و چک لیست های برای مصئونیت غذایی.  </w:t>
      </w:r>
    </w:p>
    <w:p w14:paraId="79F6A503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مدیریت، نظارت و کنترول از اجراات مربوط به رسیدگی موارد توزیع، تعلیق و سلب جواز شرکت های توریدی، کارخانه های تولیدی و سایر تأُسیسات غذایی در مطابقت به اسناد تقنینی.</w:t>
      </w:r>
    </w:p>
    <w:p w14:paraId="06255EC0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طرح و انکشاف طرزالعمل های تطبیقی مربوط به فعالیت های جواز دهی شرکت های توریدی، کارخانه های تولیدی و سایر تأسیسات غذایی  به منظور تنظیم و انسجام امور.</w:t>
      </w:r>
    </w:p>
    <w:p w14:paraId="62B0AC90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مدیریت و تنظیم اخذ نمونه از گمرکات و ارسال آن به لابراتوار کنترول کیفیت غذا و ادویه به منظور تثبیت کیفیت مواد غذایی.</w:t>
      </w:r>
    </w:p>
    <w:p w14:paraId="2ED8EEB9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حصول اطمینان از بازرسی فعالیت های کارخانه های تولیدی، شرکت های توریدی  و سایر تأسیسات مواد غذایی.</w:t>
      </w:r>
    </w:p>
    <w:p w14:paraId="534B03F3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حصول اطمینان از تطبیق شیوه های خوب تولید(</w:t>
      </w:r>
      <w:r>
        <w:rPr>
          <w:rFonts w:ascii="Arial" w:hAnsi="Arial" w:cs="B Nazanin"/>
          <w:lang w:bidi="fa-IR"/>
        </w:rPr>
        <w:t>GMP</w:t>
      </w:r>
      <w:r>
        <w:rPr>
          <w:rFonts w:ascii="Arial" w:hAnsi="Arial" w:cs="B Nazanin" w:hint="cs"/>
          <w:rtl/>
          <w:lang w:bidi="fa-IR"/>
        </w:rPr>
        <w:t>)، شیوه های خوب حفظ الصحه (</w:t>
      </w:r>
      <w:r>
        <w:rPr>
          <w:rFonts w:ascii="Arial" w:hAnsi="Arial" w:cs="B Nazanin"/>
          <w:lang w:bidi="fa-IR"/>
        </w:rPr>
        <w:t>GHP</w:t>
      </w:r>
      <w:r>
        <w:rPr>
          <w:rFonts w:ascii="Arial" w:hAnsi="Arial" w:cs="B Nazanin" w:hint="cs"/>
          <w:rtl/>
          <w:lang w:bidi="fa-IR"/>
        </w:rPr>
        <w:t>)، تحلیل خطر و کنترول نقاط بحرانی (</w:t>
      </w:r>
      <w:r>
        <w:rPr>
          <w:rFonts w:ascii="Arial" w:hAnsi="Arial" w:cs="B Nazanin"/>
          <w:lang w:bidi="fa-IR"/>
        </w:rPr>
        <w:t>HACCP</w:t>
      </w:r>
      <w:r>
        <w:rPr>
          <w:rFonts w:ascii="Arial" w:hAnsi="Arial" w:cs="B Nazanin" w:hint="cs"/>
          <w:rtl/>
          <w:lang w:bidi="fa-IR"/>
        </w:rPr>
        <w:t>) مطابق چک لست مربوطه.</w:t>
      </w:r>
    </w:p>
    <w:p w14:paraId="7FE36BD2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حصول اطمینان از مدیریت جمع آوری غذای غیر مصئون تاریخ گذشته، غیر معیاری، غیرمجاز و غیر قانونی که در جریان بازرسی توسط کارشناسان از کارخانه های تولیدی داخلی و شرکت های توریدی. </w:t>
      </w:r>
    </w:p>
    <w:p w14:paraId="52AC62BB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 فراخوانی(</w:t>
      </w:r>
      <w:r>
        <w:rPr>
          <w:rFonts w:ascii="Arial" w:hAnsi="Arial" w:cs="B Nazanin"/>
          <w:lang w:bidi="fa-IR"/>
        </w:rPr>
        <w:t>Recall</w:t>
      </w:r>
      <w:r>
        <w:rPr>
          <w:rFonts w:ascii="Arial" w:hAnsi="Arial" w:cs="B Nazanin" w:hint="cs"/>
          <w:rtl/>
          <w:lang w:bidi="fa-IR"/>
        </w:rPr>
        <w:t>) مواد غذایی تولیدی و توریدی در مطابقت به قانون، مقررات و رهنمودهای  غذایی کشور.</w:t>
      </w:r>
    </w:p>
    <w:p w14:paraId="3A547B1F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حصول اطمینان از امحای مصئون محصولات غذایی تاریخ گذشته، غیر معیاری و غیرمجاز مطابق به اسناد تقنینی. </w:t>
      </w:r>
    </w:p>
    <w:p w14:paraId="56043046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حصول اطمنیان از به روز بودن (اپدیت) ریکارد ها، لیست ها به منظور دسترسی آسان و به موقع به دیتابیس جواز شرکت های توریدی، کارخانه های تولیدی وسایر تأُسیسات غذایی.</w:t>
      </w:r>
    </w:p>
    <w:p w14:paraId="79BCC95D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طرح و تدویر پروگرام های آموزشی سرویلانس مواد غذایی و تطبیق پلان های عملی به منظور تنظیم مارکیت و  کاهش عوارض ناخواسته مواد غذایی و تأمین مصئونیت غذایی.</w:t>
      </w:r>
    </w:p>
    <w:p w14:paraId="5A85F01E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طرح و تدویر پروگرام های آموزشی جهت ارتقای ظرفیت و آگاهی دهی برای تأسیسات غذایی.</w:t>
      </w:r>
    </w:p>
    <w:p w14:paraId="5F598823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مدیریت و نظارت از سیستم و نحوه  فعالیت های جواز دهی به تاسیسات محصولات غذائی و فعالیت مجاز قابل اجرا در این تاسیسات.</w:t>
      </w:r>
    </w:p>
    <w:p w14:paraId="08C88D5F" w14:textId="77777777" w:rsidR="00264302" w:rsidRDefault="00264302" w:rsidP="00264302">
      <w:pPr>
        <w:bidi/>
        <w:spacing w:after="0" w:line="240" w:lineRule="auto"/>
        <w:ind w:left="-720"/>
        <w:jc w:val="both"/>
        <w:rPr>
          <w:rFonts w:ascii="Agency FB" w:eastAsia="Calibri" w:hAnsi="Agency FB" w:cs="B Nazanin"/>
          <w:b/>
          <w:bCs/>
          <w:sz w:val="20"/>
          <w:szCs w:val="20"/>
          <w:lang w:bidi="fa-IR"/>
        </w:rPr>
      </w:pPr>
      <w:r>
        <w:rPr>
          <w:rFonts w:ascii="Agency FB" w:eastAsia="Calibri" w:hAnsi="Agency FB" w:cs="B Nazanin" w:hint="cs"/>
          <w:b/>
          <w:bCs/>
          <w:sz w:val="20"/>
          <w:szCs w:val="20"/>
          <w:rtl/>
          <w:lang w:bidi="fa-IR"/>
        </w:rPr>
        <w:t>وظایف مدیریتی:</w:t>
      </w:r>
    </w:p>
    <w:p w14:paraId="10E42325" w14:textId="77777777" w:rsidR="00264302" w:rsidRDefault="00264302" w:rsidP="00264302">
      <w:pPr>
        <w:numPr>
          <w:ilvl w:val="0"/>
          <w:numId w:val="5"/>
        </w:numPr>
        <w:bidi/>
        <w:spacing w:after="0" w:line="240" w:lineRule="auto"/>
        <w:ind w:left="26"/>
        <w:contextualSpacing/>
        <w:jc w:val="both"/>
        <w:rPr>
          <w:rFonts w:ascii="Bahij Mitra" w:eastAsia="Calibri" w:hAnsi="Bahij Mitra" w:cs="B Nazanin"/>
        </w:rPr>
      </w:pPr>
      <w:r>
        <w:rPr>
          <w:rFonts w:ascii="Bahij Mitra" w:eastAsia="Calibri" w:hAnsi="Bahij Mitra" w:cs="B Nazanin" w:hint="cs"/>
          <w:rtl/>
        </w:rPr>
        <w:t>ترتیب پلان کاری ماهوار، ربعوار و سالانه بخش مربوطه در مطابقت با پلان عمومی ریاست مربوطه جهت رسیدن به اهداف اداره.</w:t>
      </w:r>
    </w:p>
    <w:p w14:paraId="1B250DAC" w14:textId="77777777" w:rsidR="00264302" w:rsidRDefault="00264302" w:rsidP="00264302">
      <w:pPr>
        <w:numPr>
          <w:ilvl w:val="0"/>
          <w:numId w:val="5"/>
        </w:numPr>
        <w:bidi/>
        <w:spacing w:after="0" w:line="240" w:lineRule="auto"/>
        <w:ind w:left="26"/>
        <w:contextualSpacing/>
        <w:jc w:val="both"/>
        <w:rPr>
          <w:rFonts w:ascii="Bahij Mitra" w:eastAsia="Calibri" w:hAnsi="Bahij Mitra" w:cs="B Nazanin"/>
        </w:rPr>
      </w:pPr>
      <w:r>
        <w:rPr>
          <w:rFonts w:ascii="Bahij Mitra" w:eastAsia="Calibri" w:hAnsi="Bahij Mitra" w:cs="B Nazanin" w:hint="cs"/>
          <w:rtl/>
        </w:rPr>
        <w:t>مدیریت سالم، تشویق، ترغیب، آموزش وانکشاف کارکنان، جهت اجرای بهتر امور مطابق به معیار های تعین شده.</w:t>
      </w:r>
    </w:p>
    <w:p w14:paraId="778A410B" w14:textId="77777777" w:rsidR="00264302" w:rsidRDefault="00264302" w:rsidP="00264302">
      <w:pPr>
        <w:numPr>
          <w:ilvl w:val="0"/>
          <w:numId w:val="5"/>
        </w:numPr>
        <w:bidi/>
        <w:spacing w:after="0" w:line="240" w:lineRule="auto"/>
        <w:ind w:left="26"/>
        <w:contextualSpacing/>
        <w:jc w:val="both"/>
        <w:rPr>
          <w:rFonts w:ascii="Bahij Mitra" w:eastAsia="Calibri" w:hAnsi="Bahij Mitra" w:cs="B Nazanin"/>
        </w:rPr>
      </w:pPr>
      <w:r>
        <w:rPr>
          <w:rFonts w:ascii="Bahij Mitra" w:eastAsia="Calibri" w:hAnsi="Bahij Mitra" w:cs="B Nazanin" w:hint="cs"/>
          <w:rtl/>
        </w:rPr>
        <w:t>ارزیابی اجراات تمام کارمندان تحت اثر، مطابق مقتضیات قانون کارکنان خدمات ملکی در هماهنگی با ریاست منابع بشری.</w:t>
      </w:r>
    </w:p>
    <w:p w14:paraId="0DEE40BB" w14:textId="77777777" w:rsidR="00264302" w:rsidRDefault="00264302" w:rsidP="00264302">
      <w:pPr>
        <w:numPr>
          <w:ilvl w:val="0"/>
          <w:numId w:val="5"/>
        </w:numPr>
        <w:bidi/>
        <w:spacing w:after="0" w:line="240" w:lineRule="auto"/>
        <w:ind w:left="26"/>
        <w:contextualSpacing/>
        <w:jc w:val="both"/>
        <w:rPr>
          <w:rFonts w:ascii="Bahij Mitra" w:eastAsia="Calibri" w:hAnsi="Bahij Mitra" w:cs="B Nazanin"/>
        </w:rPr>
      </w:pPr>
      <w:r>
        <w:rPr>
          <w:rFonts w:ascii="Bahij Mitra" w:eastAsia="Calibri" w:hAnsi="Bahij Mitra" w:cs="B Nazanin" w:hint="cs"/>
          <w:rtl/>
        </w:rPr>
        <w:t>ارایه گزارش ماهوار، ربعوار، سالانه وعندالضرورت به رئیس بخش از فعالیت ها و دست آورد های بخش مربوطه.</w:t>
      </w:r>
    </w:p>
    <w:p w14:paraId="0835F19F" w14:textId="77777777" w:rsidR="00264302" w:rsidRDefault="00264302" w:rsidP="00264302">
      <w:pPr>
        <w:numPr>
          <w:ilvl w:val="0"/>
          <w:numId w:val="5"/>
        </w:numPr>
        <w:bidi/>
        <w:spacing w:after="0" w:line="240" w:lineRule="auto"/>
        <w:ind w:left="26"/>
        <w:contextualSpacing/>
        <w:jc w:val="both"/>
        <w:rPr>
          <w:rFonts w:ascii="Bahij Mitra" w:eastAsia="Calibri" w:hAnsi="Bahij Mitra" w:cs="B Nazanin"/>
        </w:rPr>
      </w:pPr>
      <w:r>
        <w:rPr>
          <w:rFonts w:ascii="Bahij Mitra" w:eastAsia="Calibri" w:hAnsi="Bahij Mitra" w:cs="B Nazanin" w:hint="cs"/>
          <w:rtl/>
        </w:rPr>
        <w:t>اجرای سایر وظایف که توسط آمرذیصلاح مطابق به قوانین، مقرره ها و اهداف ریاست مربوطه سپرده میشود.</w:t>
      </w:r>
    </w:p>
    <w:p w14:paraId="18831045" w14:textId="77777777" w:rsidR="00264302" w:rsidRDefault="00264302" w:rsidP="00264302">
      <w:pPr>
        <w:tabs>
          <w:tab w:val="num" w:pos="270"/>
        </w:tabs>
        <w:bidi/>
        <w:spacing w:after="0" w:line="240" w:lineRule="auto"/>
        <w:ind w:left="-630"/>
        <w:jc w:val="both"/>
        <w:rPr>
          <w:rFonts w:ascii="Calibri" w:eastAsia="Calibri" w:hAnsi="Calibri" w:cs="B Nazanin"/>
          <w:b/>
          <w:bCs/>
          <w:sz w:val="18"/>
          <w:szCs w:val="18"/>
        </w:rPr>
      </w:pPr>
      <w:r>
        <w:rPr>
          <w:rFonts w:ascii="Calibri" w:eastAsia="Calibri" w:hAnsi="Calibri" w:cs="B Nazanin" w:hint="cs"/>
          <w:b/>
          <w:bCs/>
          <w:sz w:val="18"/>
          <w:szCs w:val="18"/>
          <w:rtl/>
        </w:rPr>
        <w:t>وظایف هماهنگی:</w:t>
      </w:r>
    </w:p>
    <w:p w14:paraId="7713E0AF" w14:textId="77777777" w:rsidR="00264302" w:rsidRDefault="00264302" w:rsidP="00264302">
      <w:pPr>
        <w:numPr>
          <w:ilvl w:val="0"/>
          <w:numId w:val="6"/>
        </w:numPr>
        <w:tabs>
          <w:tab w:val="num" w:pos="270"/>
        </w:tabs>
        <w:bidi/>
        <w:spacing w:after="0" w:line="240" w:lineRule="auto"/>
        <w:contextualSpacing/>
        <w:jc w:val="both"/>
        <w:rPr>
          <w:rFonts w:cs="B Nazanin"/>
        </w:rPr>
      </w:pPr>
      <w:r>
        <w:rPr>
          <w:rFonts w:ascii="Times New Roman" w:hAnsi="Times New Roman" w:cs="B Nazanin" w:hint="cs"/>
          <w:sz w:val="20"/>
          <w:szCs w:val="20"/>
          <w:rtl/>
          <w:lang w:bidi="fa-IR"/>
        </w:rPr>
        <w:t>ایجاد ارتباط و هماهنگی به منظور حصول اطمینان از تطبیق موثر برنامه ها به ورییس مربوطه وسایرمراجع ذربط.</w:t>
      </w:r>
    </w:p>
    <w:p w14:paraId="509F8D90" w14:textId="77777777" w:rsidR="00264302" w:rsidRDefault="00264302" w:rsidP="00264302">
      <w:pPr>
        <w:bidi/>
        <w:spacing w:after="0" w:line="240" w:lineRule="auto"/>
        <w:ind w:left="-630" w:right="-540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/>
          <w:lang w:bidi="fa-IR"/>
        </w:rPr>
        <w:t xml:space="preserve">        </w:t>
      </w:r>
      <w:r>
        <w:rPr>
          <w:rFonts w:ascii="Arial" w:hAnsi="Arial" w:cs="B Nazanin" w:hint="cs"/>
          <w:rtl/>
          <w:lang w:bidi="fa-IR"/>
        </w:rPr>
        <w:t>---------------------------------------------------------------------------------------------------------------</w:t>
      </w:r>
    </w:p>
    <w:p w14:paraId="1406AE0C" w14:textId="77777777" w:rsidR="00264302" w:rsidRDefault="00264302" w:rsidP="00264302">
      <w:pPr>
        <w:bidi/>
        <w:spacing w:after="0" w:line="240" w:lineRule="auto"/>
        <w:ind w:left="-333" w:right="-630"/>
        <w:jc w:val="both"/>
        <w:rPr>
          <w:rFonts w:cs="B Nazanin" w:hint="cs"/>
          <w:b/>
          <w:bCs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lastRenderedPageBreak/>
        <w:t>شرایط استخدام (سطح تحصیلی و تجربه کاری):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مقتضیات حد اقل برای این بست، در ماده (7) ، (8) و ( 34 ) قانون کارکنان خدمات ملکی، ذکر گردیده است.</w:t>
      </w:r>
    </w:p>
    <w:p w14:paraId="5F4FC8F1" w14:textId="77777777" w:rsidR="00264302" w:rsidRDefault="00264302" w:rsidP="00264302">
      <w:pPr>
        <w:pStyle w:val="ListParagraph"/>
        <w:bidi/>
        <w:spacing w:after="0" w:line="240" w:lineRule="auto"/>
        <w:ind w:left="-333" w:right="-540"/>
        <w:jc w:val="both"/>
        <w:rPr>
          <w:rFonts w:cs="B Nazanin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رشته تحصیلی: </w:t>
      </w:r>
      <w:r>
        <w:rPr>
          <w:rFonts w:cs="B Nazanin" w:hint="cs"/>
          <w:rtl/>
        </w:rPr>
        <w:t>داشتن حداقل سند تحصيلي</w:t>
      </w:r>
      <w:r>
        <w:rPr>
          <w:rFonts w:cs="B Nazanin" w:hint="cs"/>
          <w:rtl/>
          <w:lang w:bidi="ps-AF"/>
        </w:rPr>
        <w:t xml:space="preserve"> </w:t>
      </w:r>
      <w:r>
        <w:rPr>
          <w:rFonts w:cs="B Nazanin" w:hint="cs"/>
          <w:rtl/>
        </w:rPr>
        <w:t>لیسانس رشته فارمسی و یا در یکی از رشته های پلیتخنیک(تکنالوژی مواد غذایی) و زراعت (تکنالوژی مواد غذایی) به دارند</w:t>
      </w:r>
      <w:r>
        <w:rPr>
          <w:rFonts w:cs="B Nazanin" w:hint="cs"/>
          <w:rtl/>
          <w:lang w:bidi="fa-IR"/>
        </w:rPr>
        <w:t xml:space="preserve">گان </w:t>
      </w:r>
      <w:r>
        <w:rPr>
          <w:rFonts w:cs="B Nazanin" w:hint="cs"/>
          <w:rtl/>
        </w:rPr>
        <w:t>درجه تحصيلي بالاتر ار</w:t>
      </w:r>
      <w:r>
        <w:rPr>
          <w:rFonts w:cs="B Nazanin" w:hint="cs"/>
          <w:rtl/>
          <w:lang w:bidi="ps-AF"/>
        </w:rPr>
        <w:t>جحيت</w:t>
      </w:r>
      <w:r>
        <w:rPr>
          <w:rFonts w:cs="B Nazanin" w:hint="cs"/>
          <w:rtl/>
        </w:rPr>
        <w:t xml:space="preserve"> داده ميشود.</w:t>
      </w:r>
    </w:p>
    <w:p w14:paraId="12DCA370" w14:textId="77777777" w:rsidR="00264302" w:rsidRDefault="00264302" w:rsidP="00264302">
      <w:pPr>
        <w:pStyle w:val="ListParagraph"/>
        <w:bidi/>
        <w:spacing w:after="0" w:line="240" w:lineRule="auto"/>
        <w:ind w:left="-333" w:right="-540"/>
        <w:jc w:val="both"/>
        <w:rPr>
          <w:rFonts w:ascii="Times New Roman" w:eastAsia="Times New Roman" w:hAnsi="Times New Roman" w:cs="B Nazanin"/>
          <w:color w:val="000000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تجربه کاری: </w:t>
      </w:r>
      <w:r>
        <w:rPr>
          <w:rFonts w:ascii="Times New Roman" w:eastAsia="Times New Roman" w:hAnsi="Times New Roman" w:cs="B Nazanin" w:hint="cs"/>
          <w:color w:val="000000"/>
          <w:rtl/>
        </w:rPr>
        <w:t>داشتن حد</w:t>
      </w:r>
      <w:r>
        <w:rPr>
          <w:rFonts w:ascii="Times New Roman" w:eastAsia="Times New Roman" w:hAnsi="Times New Roman" w:cs="B Nazanin" w:hint="cs"/>
          <w:color w:val="000000"/>
          <w:rtl/>
          <w:lang w:bidi="ps-AF"/>
        </w:rPr>
        <w:t xml:space="preserve"> </w:t>
      </w:r>
      <w:r>
        <w:rPr>
          <w:rFonts w:ascii="Times New Roman" w:eastAsia="Times New Roman" w:hAnsi="Times New Roman" w:cs="B Nazanin" w:hint="cs"/>
          <w:color w:val="000000"/>
          <w:rtl/>
        </w:rPr>
        <w:t xml:space="preserve">اقل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>2</w:t>
      </w:r>
      <w:r>
        <w:rPr>
          <w:rFonts w:ascii="Times New Roman" w:hAnsi="Times New Roman" w:cs="B Nazanin" w:hint="cs"/>
          <w:sz w:val="20"/>
          <w:szCs w:val="20"/>
          <w:rtl/>
          <w:lang w:bidi="prs-AF"/>
        </w:rPr>
        <w:t xml:space="preserve"> سال</w:t>
      </w:r>
      <w:r>
        <w:rPr>
          <w:rFonts w:ascii="Times New Roman" w:eastAsia="Times New Roman" w:hAnsi="Times New Roman" w:cs="B Nazanin" w:hint="cs"/>
          <w:color w:val="000000"/>
          <w:rtl/>
        </w:rPr>
        <w:t xml:space="preserve"> تجربه کاري مرتبط.</w:t>
      </w:r>
    </w:p>
    <w:p w14:paraId="3576CA04" w14:textId="77777777" w:rsidR="00264302" w:rsidRDefault="00264302" w:rsidP="00264302">
      <w:pPr>
        <w:pStyle w:val="ListParagraph"/>
        <w:bidi/>
        <w:spacing w:after="0" w:line="240" w:lineRule="auto"/>
        <w:ind w:left="-333" w:right="-540"/>
        <w:jc w:val="lowKashida"/>
        <w:rPr>
          <w:rFonts w:ascii="Times New Roman" w:eastAsia="Times New Roman" w:hAnsi="Times New Roman" w:cs="B Nazanin"/>
          <w:color w:val="000000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مهارت های لازم:</w:t>
      </w:r>
      <w:r>
        <w:rPr>
          <w:rFonts w:cs="B Nazanin" w:hint="cs"/>
          <w:sz w:val="24"/>
          <w:szCs w:val="24"/>
          <w:rtl/>
          <w:lang w:bidi="prs-AF"/>
        </w:rPr>
        <w:t xml:space="preserve"> </w:t>
      </w:r>
      <w:r>
        <w:rPr>
          <w:rFonts w:ascii="Times New Roman" w:hAnsi="Times New Roman" w:cs="B Nazanin" w:hint="cs"/>
          <w:rtl/>
        </w:rPr>
        <w:t>تسلط</w:t>
      </w:r>
      <w:r>
        <w:rPr>
          <w:rFonts w:ascii="Times New Roman" w:hAnsi="Times New Roman" w:cs="B Nazanin" w:hint="cs"/>
          <w:rtl/>
          <w:lang w:bidi="ps-AF"/>
        </w:rPr>
        <w:t xml:space="preserve"> به</w:t>
      </w:r>
      <w:r>
        <w:rPr>
          <w:rFonts w:ascii="Times New Roman" w:hAnsi="Times New Roman" w:cs="B Nazanin" w:hint="cs"/>
          <w:rtl/>
          <w:lang w:bidi="fa-IR"/>
        </w:rPr>
        <w:t xml:space="preserve"> </w:t>
      </w:r>
      <w:r>
        <w:rPr>
          <w:rFonts w:ascii="Times New Roman" w:hAnsi="Times New Roman" w:cs="B Nazanin" w:hint="cs"/>
          <w:rtl/>
          <w:lang w:bidi="ps-AF"/>
        </w:rPr>
        <w:t>زبان‌های</w:t>
      </w:r>
      <w:r>
        <w:rPr>
          <w:rFonts w:ascii="Times New Roman" w:hAnsi="Times New Roman" w:cs="B Nazanin" w:hint="cs"/>
          <w:rtl/>
          <w:lang w:bidi="prs-AF"/>
        </w:rPr>
        <w:t xml:space="preserve"> رسمی کشور(</w:t>
      </w:r>
      <w:r>
        <w:rPr>
          <w:rFonts w:ascii="Times New Roman" w:hAnsi="Times New Roman" w:cs="B Nazanin" w:hint="cs"/>
          <w:rtl/>
          <w:lang w:bidi="ps-AF"/>
        </w:rPr>
        <w:t>دری</w:t>
      </w:r>
      <w:r>
        <w:rPr>
          <w:rFonts w:ascii="Times New Roman" w:hAnsi="Times New Roman" w:cs="B Nazanin" w:hint="cs"/>
          <w:rtl/>
          <w:lang w:bidi="fa-IR"/>
        </w:rPr>
        <w:t xml:space="preserve"> یا</w:t>
      </w:r>
      <w:r>
        <w:rPr>
          <w:rFonts w:ascii="Times New Roman" w:hAnsi="Times New Roman" w:cs="B Nazanin" w:hint="cs"/>
          <w:rtl/>
          <w:lang w:bidi="ps-AF"/>
        </w:rPr>
        <w:t xml:space="preserve"> پشتو</w:t>
      </w:r>
      <w:r>
        <w:rPr>
          <w:rFonts w:ascii="Times New Roman" w:hAnsi="Times New Roman" w:cs="B Nazanin" w:hint="cs"/>
          <w:rtl/>
          <w:lang w:bidi="prs-AF"/>
        </w:rPr>
        <w:t>)</w:t>
      </w:r>
      <w:r>
        <w:rPr>
          <w:rFonts w:ascii="Times New Roman" w:hAnsi="Times New Roman" w:cs="B Nazanin" w:hint="cs"/>
          <w:rtl/>
          <w:lang w:bidi="ps-AF"/>
        </w:rPr>
        <w:t xml:space="preserve"> و</w:t>
      </w:r>
      <w:r>
        <w:rPr>
          <w:rFonts w:ascii="Times New Roman" w:hAnsi="Times New Roman" w:cs="B Nazanin" w:hint="cs"/>
          <w:rtl/>
          <w:lang w:bidi="fa-IR"/>
        </w:rPr>
        <w:t xml:space="preserve"> اشنایی به زبان</w:t>
      </w:r>
      <w:r>
        <w:rPr>
          <w:rFonts w:ascii="Times New Roman" w:hAnsi="Times New Roman" w:cs="B Nazanin" w:hint="cs"/>
          <w:rtl/>
          <w:lang w:bidi="ps-AF"/>
        </w:rPr>
        <w:t xml:space="preserve"> انگلیسی </w:t>
      </w:r>
      <w:r>
        <w:rPr>
          <w:rFonts w:ascii="Times New Roman" w:eastAsia="Times New Roman" w:hAnsi="Times New Roman" w:cs="B Nazanin" w:hint="cs"/>
          <w:color w:val="000000"/>
          <w:rtl/>
        </w:rPr>
        <w:t>مهارت هاي کمپيوتري در برنامه های مرتبط به وظيفه و داشتن مهارت های مدیریتی.</w:t>
      </w:r>
    </w:p>
    <w:p w14:paraId="2930DC7D" w14:textId="77777777" w:rsidR="00264302" w:rsidRDefault="00264302" w:rsidP="00264302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 w14:paraId="52876380" w14:textId="77777777" w:rsidR="00264302" w:rsidRDefault="00264302" w:rsidP="00264302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2F011944" w14:textId="77777777" w:rsidR="00264302" w:rsidRDefault="00264302" w:rsidP="00264302">
      <w:pPr>
        <w:bidi/>
        <w:spacing w:after="0" w:line="240" w:lineRule="auto"/>
        <w:ind w:left="-630" w:right="-630"/>
        <w:jc w:val="both"/>
        <w:rPr>
          <w:rFonts w:ascii="Times New Roman" w:hAnsi="Times New Roman" w:cs="B Nazanin"/>
          <w:lang w:bidi="fa-IR"/>
        </w:rPr>
      </w:pPr>
    </w:p>
    <w:p w14:paraId="58331188" w14:textId="77777777" w:rsidR="00264302" w:rsidRDefault="00264302" w:rsidP="00264302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 w:hint="cs"/>
          <w:rtl/>
          <w:lang w:bidi="fa-IR"/>
        </w:rPr>
      </w:pPr>
    </w:p>
    <w:p w14:paraId="0BE69ABE" w14:textId="77777777" w:rsidR="00264302" w:rsidRDefault="00264302" w:rsidP="00264302">
      <w:pPr>
        <w:pStyle w:val="NoSpacing"/>
        <w:bidi/>
        <w:spacing w:line="276" w:lineRule="auto"/>
        <w:rPr>
          <w:rFonts w:cs="B Nazanin"/>
          <w:lang w:bidi="prs-AF"/>
        </w:rPr>
      </w:pPr>
    </w:p>
    <w:tbl>
      <w:tblPr>
        <w:tblStyle w:val="PlainTable11"/>
        <w:tblpPr w:leftFromText="180" w:rightFromText="180" w:vertAnchor="text" w:horzAnchor="margin" w:tblpXSpec="center" w:tblpY="438"/>
        <w:bidiVisual/>
        <w:tblW w:w="10890" w:type="dxa"/>
        <w:tblInd w:w="0" w:type="dxa"/>
        <w:tblLook w:val="04A0" w:firstRow="1" w:lastRow="0" w:firstColumn="1" w:lastColumn="0" w:noHBand="0" w:noVBand="1"/>
      </w:tblPr>
      <w:tblGrid>
        <w:gridCol w:w="90"/>
        <w:gridCol w:w="1620"/>
        <w:gridCol w:w="8910"/>
        <w:gridCol w:w="270"/>
      </w:tblGrid>
      <w:tr w:rsidR="00264302" w14:paraId="11E5571E" w14:textId="77777777" w:rsidTr="0026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8CB14AF" w14:textId="77777777" w:rsidR="00264302" w:rsidRDefault="00264302">
            <w:pPr>
              <w:tabs>
                <w:tab w:val="right" w:pos="10587"/>
              </w:tabs>
              <w:bidi/>
              <w:spacing w:line="276" w:lineRule="auto"/>
              <w:rPr>
                <w:rFonts w:cs="B Nazanin"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معلومات کلی بست</w:t>
            </w:r>
          </w:p>
        </w:tc>
      </w:tr>
      <w:tr w:rsidR="00264302" w14:paraId="531F7FDC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264BCFB3" w14:textId="77777777" w:rsidR="00264302" w:rsidRDefault="00264302">
            <w:pPr>
              <w:tabs>
                <w:tab w:val="right" w:pos="1057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شماره اعلان بست:</w:t>
            </w:r>
          </w:p>
        </w:tc>
        <w:tc>
          <w:tcPr>
            <w:tcW w:w="891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FFFFFF"/>
              <w:right w:val="single" w:sz="4" w:space="0" w:color="F2F2F2" w:themeColor="background1" w:themeShade="F2"/>
            </w:tcBorders>
          </w:tcPr>
          <w:p w14:paraId="456BC98A" w14:textId="77777777" w:rsidR="00264302" w:rsidRDefault="00264302">
            <w:pPr>
              <w:tabs>
                <w:tab w:val="right" w:pos="1057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</w:p>
        </w:tc>
      </w:tr>
      <w:tr w:rsidR="00264302" w14:paraId="37FDB121" w14:textId="77777777" w:rsidTr="00264302">
        <w:trPr>
          <w:gridBefore w:val="1"/>
          <w:gridAfter w:val="1"/>
          <w:wBefore w:w="90" w:type="dxa"/>
          <w:wAfter w:w="270" w:type="dxa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7A78F4C2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عنوان وظیفه: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0D52AE84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fa-IR"/>
              </w:rPr>
              <w:t xml:space="preserve">آمر مصئونیت غذایی </w:t>
            </w:r>
          </w:p>
        </w:tc>
      </w:tr>
      <w:tr w:rsidR="00264302" w14:paraId="793861EF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1A811B27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65FB6AAD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3</w:t>
            </w:r>
          </w:p>
        </w:tc>
      </w:tr>
      <w:tr w:rsidR="00264302" w14:paraId="2D989B3F" w14:textId="77777777" w:rsidTr="00264302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03120E08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وزارت یا اداره: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66B0F44A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اداره ملی غذا و ادویه افغانستان </w:t>
            </w:r>
          </w:p>
        </w:tc>
      </w:tr>
      <w:tr w:rsidR="00264302" w14:paraId="0C33E94B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52887AA1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بخش مربوطه: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58D55BE9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ریاست غذا و ادویه </w:t>
            </w:r>
          </w:p>
        </w:tc>
      </w:tr>
      <w:tr w:rsidR="00264302" w14:paraId="6F5C6806" w14:textId="77777777" w:rsidTr="00264302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3E898816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موقعیت 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3D36836B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ننگرهار</w:t>
            </w:r>
          </w:p>
        </w:tc>
      </w:tr>
      <w:tr w:rsidR="00264302" w14:paraId="10BF9C0C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470FAB4F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تعداد 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3F2BDCBA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1</w:t>
            </w:r>
          </w:p>
        </w:tc>
      </w:tr>
      <w:tr w:rsidR="00264302" w14:paraId="086D554F" w14:textId="77777777" w:rsidTr="00264302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21D22EFC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گزارشدهی به: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17613CFC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fa-IR"/>
              </w:rPr>
              <w:t xml:space="preserve">رئیس غذا و ادویه </w:t>
            </w:r>
          </w:p>
        </w:tc>
      </w:tr>
      <w:tr w:rsidR="00264302" w14:paraId="075AAC32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656E6F4B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گزارش گیری از: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58B087E8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fa-IR"/>
              </w:rPr>
              <w:t>کارشناسان بازرسی از تأسیسات تولیدی و توریدی مواد غذایی،  کارشناسان تحلیل و سرویلانس مواد غذایی و  کارشناسان جوازدهی و تصدیق دهی.</w:t>
            </w:r>
          </w:p>
        </w:tc>
      </w:tr>
      <w:tr w:rsidR="00264302" w14:paraId="2ED89985" w14:textId="77777777" w:rsidTr="00264302">
        <w:trPr>
          <w:gridBefore w:val="1"/>
          <w:gridAfter w:val="1"/>
          <w:wBefore w:w="90" w:type="dxa"/>
          <w:wAfter w:w="270" w:type="dxa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3C8CB6A2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کد: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7D472EBA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 w:hint="cs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014-</w:t>
            </w:r>
            <w:r>
              <w:rPr>
                <w:rFonts w:ascii="Calibri" w:hAnsi="Calibri" w:cs="B Nazanin"/>
                <w:color w:val="000000"/>
              </w:rPr>
              <w:t>17</w:t>
            </w:r>
            <w:r>
              <w:rPr>
                <w:rFonts w:ascii="Calibri" w:hAnsi="Calibri" w:cs="B Nazanin" w:hint="cs"/>
                <w:color w:val="000000"/>
                <w:rtl/>
              </w:rPr>
              <w:t>-</w:t>
            </w:r>
            <w:r>
              <w:rPr>
                <w:rFonts w:ascii="Calibri" w:hAnsi="Calibri" w:cs="B Nazanin"/>
                <w:color w:val="000000"/>
              </w:rPr>
              <w:t>06</w:t>
            </w:r>
            <w:r>
              <w:rPr>
                <w:rFonts w:ascii="Calibri" w:hAnsi="Calibri" w:cs="B Nazanin" w:hint="cs"/>
                <w:color w:val="000000"/>
                <w:rtl/>
              </w:rPr>
              <w:t>-78</w:t>
            </w:r>
          </w:p>
        </w:tc>
      </w:tr>
      <w:tr w:rsidR="00264302" w14:paraId="42CAEC7F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46865836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تاریخ بازنگری: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2AF2E1BD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/>
                <w:lang w:bidi="prs-AF"/>
              </w:rPr>
              <w:t>13</w:t>
            </w:r>
            <w:r>
              <w:rPr>
                <w:rFonts w:cs="B Nazanin" w:hint="cs"/>
                <w:rtl/>
                <w:lang w:bidi="prs-AF"/>
              </w:rPr>
              <w:t>/</w:t>
            </w:r>
            <w:r>
              <w:rPr>
                <w:rFonts w:cs="B Nazanin"/>
                <w:lang w:bidi="prs-AF"/>
              </w:rPr>
              <w:t>12</w:t>
            </w:r>
            <w:r>
              <w:rPr>
                <w:rFonts w:cs="B Nazanin" w:hint="cs"/>
                <w:rtl/>
                <w:lang w:bidi="prs-AF"/>
              </w:rPr>
              <w:t>/1401</w:t>
            </w:r>
          </w:p>
        </w:tc>
      </w:tr>
    </w:tbl>
    <w:p w14:paraId="7DDF9FFF" w14:textId="77777777" w:rsidR="00264302" w:rsidRDefault="00264302" w:rsidP="00264302">
      <w:pPr>
        <w:bidi/>
        <w:spacing w:after="0" w:line="120" w:lineRule="auto"/>
        <w:ind w:left="-630" w:right="-450"/>
        <w:jc w:val="center"/>
        <w:rPr>
          <w:rFonts w:cs="B Nazanin"/>
          <w:b/>
          <w:bCs/>
          <w:u w:val="single"/>
          <w:rtl/>
          <w:lang w:bidi="prs-AF"/>
        </w:rPr>
      </w:pPr>
      <w:r>
        <w:rPr>
          <w:rFonts w:cs="B Nazanin" w:hint="cs"/>
          <w:b/>
          <w:bCs/>
          <w:u w:val="single"/>
          <w:rtl/>
          <w:lang w:bidi="prs-AF"/>
        </w:rPr>
        <w:t>لایحه وظایف بست های خدمات ملکی</w:t>
      </w:r>
    </w:p>
    <w:p w14:paraId="0709EE01" w14:textId="77777777" w:rsidR="00264302" w:rsidRDefault="00264302" w:rsidP="00264302">
      <w:pPr>
        <w:bidi/>
        <w:spacing w:after="0" w:line="120" w:lineRule="auto"/>
        <w:ind w:left="-630" w:right="-450"/>
        <w:jc w:val="both"/>
        <w:rPr>
          <w:rFonts w:cs="B Nazanin" w:hint="cs"/>
          <w:rtl/>
          <w:lang w:bidi="prs-AF"/>
        </w:rPr>
      </w:pPr>
    </w:p>
    <w:p w14:paraId="22FC534A" w14:textId="77777777" w:rsidR="00264302" w:rsidRDefault="00264302" w:rsidP="00264302">
      <w:pPr>
        <w:tabs>
          <w:tab w:val="right" w:pos="10758"/>
        </w:tabs>
        <w:bidi/>
        <w:spacing w:after="0" w:line="240" w:lineRule="auto"/>
        <w:ind w:left="-423"/>
        <w:jc w:val="both"/>
        <w:rPr>
          <w:rFonts w:cs="B Nazanin" w:hint="cs"/>
          <w:b/>
          <w:bCs/>
          <w:sz w:val="24"/>
          <w:szCs w:val="24"/>
          <w:rtl/>
          <w:lang w:bidi="prs-AF"/>
        </w:rPr>
      </w:pPr>
      <w:r>
        <w:rPr>
          <w:rFonts w:cs="B Nazanin"/>
          <w:b/>
          <w:bCs/>
          <w:sz w:val="24"/>
          <w:szCs w:val="24"/>
          <w:lang w:bidi="prs-AF"/>
        </w:rPr>
        <w:t>………………………………………………………………………………………………………………………………………………</w:t>
      </w:r>
    </w:p>
    <w:p w14:paraId="4513F6D4" w14:textId="77777777" w:rsidR="00264302" w:rsidRDefault="00264302" w:rsidP="00264302">
      <w:pPr>
        <w:tabs>
          <w:tab w:val="right" w:pos="10758"/>
        </w:tabs>
        <w:bidi/>
        <w:spacing w:after="0" w:line="240" w:lineRule="auto"/>
        <w:ind w:left="-423"/>
        <w:jc w:val="both"/>
        <w:rPr>
          <w:rFonts w:cs="B Nazanin"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هدف وظیفه</w:t>
      </w:r>
      <w:r>
        <w:rPr>
          <w:rFonts w:cs="B Nazanin" w:hint="cs"/>
          <w:b/>
          <w:bCs/>
          <w:rtl/>
          <w:lang w:bidi="prs-AF"/>
        </w:rPr>
        <w:t xml:space="preserve">: </w:t>
      </w:r>
      <w:r>
        <w:rPr>
          <w:rFonts w:cs="B Nazanin" w:hint="cs"/>
          <w:rtl/>
          <w:lang w:bidi="fa-IR"/>
        </w:rPr>
        <w:t>حصول اطمینان از مصئونیت غذایی تولیدی و توریدی توسط تأسیسات غذایی.</w:t>
      </w:r>
    </w:p>
    <w:p w14:paraId="29F0FEA8" w14:textId="77777777" w:rsidR="00264302" w:rsidRDefault="00264302" w:rsidP="00264302">
      <w:pPr>
        <w:bidi/>
        <w:spacing w:after="0" w:line="240" w:lineRule="auto"/>
        <w:ind w:left="-630" w:right="-450"/>
        <w:jc w:val="center"/>
        <w:rPr>
          <w:rFonts w:cs="B Nazanin"/>
          <w:lang w:bidi="prs-AF"/>
        </w:rPr>
      </w:pPr>
      <w:r>
        <w:rPr>
          <w:rFonts w:cs="B Nazanin"/>
          <w:lang w:bidi="prs-AF"/>
        </w:rPr>
        <w:t>………………………..</w:t>
      </w:r>
      <w:r>
        <w:rPr>
          <w:rFonts w:cs="B Nazanin" w:hint="cs"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D662C21" w14:textId="77777777" w:rsidR="00264302" w:rsidRDefault="00264302" w:rsidP="00264302">
      <w:pPr>
        <w:bidi/>
        <w:spacing w:after="0" w:line="240" w:lineRule="auto"/>
        <w:ind w:left="-630" w:right="-720"/>
        <w:rPr>
          <w:rFonts w:cs="B Nazanin" w:hint="cs"/>
          <w:b/>
          <w:bCs/>
          <w:sz w:val="24"/>
          <w:szCs w:val="24"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صلاحیت و مسؤلیت های وظیفوی:</w:t>
      </w:r>
    </w:p>
    <w:p w14:paraId="73B7B132" w14:textId="77777777" w:rsidR="00264302" w:rsidRDefault="00264302" w:rsidP="00264302">
      <w:pPr>
        <w:bidi/>
        <w:spacing w:after="0" w:line="240" w:lineRule="auto"/>
        <w:ind w:left="-630" w:right="-630"/>
        <w:rPr>
          <w:rFonts w:cs="B Nazanin" w:hint="cs"/>
          <w:b/>
          <w:bCs/>
          <w:sz w:val="24"/>
          <w:szCs w:val="24"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وظایف تخصصی :</w:t>
      </w:r>
    </w:p>
    <w:p w14:paraId="6915C8BE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طرح و تدوین پالیسی ها، رهنمود ها، طرز العمل ها و چک لیست های برای مصئونیت غذایی.  </w:t>
      </w:r>
    </w:p>
    <w:p w14:paraId="03C30B5A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مدیریت، نظارت و کنترول از اجراات مربوط به رسیدگی موارد توزیع، تعلیق و سلب جواز شرکت های توریدی، کارخانه های تولیدی و سایر تأُسیسات غذایی در مطابقت به اسناد تقنینی.</w:t>
      </w:r>
    </w:p>
    <w:p w14:paraId="6C972581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طرح و انکشاف طرزالعمل های تطبیقی مربوط به فعالیت های جواز دهی شرکت های توریدی، کارخانه های تولیدی و سایر تأسیسات غذایی  به منظور تنظیم و انسجام امور.</w:t>
      </w:r>
    </w:p>
    <w:p w14:paraId="7D86AD56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مدیریت و تنظیم اخذ نمونه از گمرکات و ارسال آن به لابراتوار کنترول کیفیت غذا و ادویه به منظور تثبیت کیفیت مواد غذایی.</w:t>
      </w:r>
    </w:p>
    <w:p w14:paraId="32B4B69A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حصول اطمینان از بازرسی فعالیت های کارخانه های تولیدی، شرکت های توریدی  و سایر تأسیسات مواد غذایی.</w:t>
      </w:r>
    </w:p>
    <w:p w14:paraId="59CDFD3F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حصول اطمینان از تطبیق شیوه های خوب تولید(</w:t>
      </w:r>
      <w:r>
        <w:rPr>
          <w:rFonts w:ascii="Arial" w:hAnsi="Arial" w:cs="B Nazanin"/>
          <w:lang w:bidi="fa-IR"/>
        </w:rPr>
        <w:t>GMP</w:t>
      </w:r>
      <w:r>
        <w:rPr>
          <w:rFonts w:ascii="Arial" w:hAnsi="Arial" w:cs="B Nazanin" w:hint="cs"/>
          <w:rtl/>
          <w:lang w:bidi="fa-IR"/>
        </w:rPr>
        <w:t>)، شیوه های خوب حفظ الصحه (</w:t>
      </w:r>
      <w:r>
        <w:rPr>
          <w:rFonts w:ascii="Arial" w:hAnsi="Arial" w:cs="B Nazanin"/>
          <w:lang w:bidi="fa-IR"/>
        </w:rPr>
        <w:t>GHP</w:t>
      </w:r>
      <w:r>
        <w:rPr>
          <w:rFonts w:ascii="Arial" w:hAnsi="Arial" w:cs="B Nazanin" w:hint="cs"/>
          <w:rtl/>
          <w:lang w:bidi="fa-IR"/>
        </w:rPr>
        <w:t>)، تحلیل خطر و کنترول نقاط بحرانی (</w:t>
      </w:r>
      <w:r>
        <w:rPr>
          <w:rFonts w:ascii="Arial" w:hAnsi="Arial" w:cs="B Nazanin"/>
          <w:lang w:bidi="fa-IR"/>
        </w:rPr>
        <w:t>HACCP</w:t>
      </w:r>
      <w:r>
        <w:rPr>
          <w:rFonts w:ascii="Arial" w:hAnsi="Arial" w:cs="B Nazanin" w:hint="cs"/>
          <w:rtl/>
          <w:lang w:bidi="fa-IR"/>
        </w:rPr>
        <w:t>) مطابق چک لست مربوطه.</w:t>
      </w:r>
    </w:p>
    <w:p w14:paraId="4E7948C8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حصول اطمینان از مدیریت جمع آوری غذای غیر مصئون تاریخ گذشته، غیر معیاری، غیرمجاز و غیر قانونی که در جریان بازرسی توسط کارشناسان از کارخانه های تولیدی داخلی و شرکت های توریدی. </w:t>
      </w:r>
    </w:p>
    <w:p w14:paraId="1DE9F3E7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 فراخوانی(</w:t>
      </w:r>
      <w:r>
        <w:rPr>
          <w:rFonts w:ascii="Arial" w:hAnsi="Arial" w:cs="B Nazanin"/>
          <w:lang w:bidi="fa-IR"/>
        </w:rPr>
        <w:t>Recall</w:t>
      </w:r>
      <w:r>
        <w:rPr>
          <w:rFonts w:ascii="Arial" w:hAnsi="Arial" w:cs="B Nazanin" w:hint="cs"/>
          <w:rtl/>
          <w:lang w:bidi="fa-IR"/>
        </w:rPr>
        <w:t>) مواد غذایی تولیدی و توریدی در مطابقت به قانون، مقررات و رهنمودهای  غذایی کشور.</w:t>
      </w:r>
    </w:p>
    <w:p w14:paraId="333EB731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حصول اطمینان از امحای مصئون محصولات غذایی تاریخ گذشته، غیر معیاری و غیرمجاز مطابق به اسناد تقنینی. </w:t>
      </w:r>
    </w:p>
    <w:p w14:paraId="08069737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lastRenderedPageBreak/>
        <w:t>حصول اطمنیان از به روز بودن (اپدیت) ریکارد ها، لیست ها به منظور دسترسی آسان و به موقع به دیتابیس جواز شرکت های توریدی، کارخانه های تولیدی وسایر تأُسیسات غذایی.</w:t>
      </w:r>
    </w:p>
    <w:p w14:paraId="7FE3C63C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طرح و تدویر پروگرام های آموزشی سرویلانس مواد غذایی و تطبیق پلان های عملی به منظور تنظیم مارکیت و  کاهش عوارض ناخواسته مواد غذایی و تأمین مصئونیت غذایی.</w:t>
      </w:r>
    </w:p>
    <w:p w14:paraId="6038E0E8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طرح و تدویر پروگرام های آموزشی جهت ارتقای ظرفیت و آگاهی دهی برای تأسیسات غذایی.</w:t>
      </w:r>
    </w:p>
    <w:p w14:paraId="011920E4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ind w:left="-331" w:hanging="284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مدیریت و نظارت از سیستم و نحوه  فعالیت های جواز دهی به تاسیسات محصولات غذائی و فعالیت مجاز قابل اجرا در این تاسیسات.</w:t>
      </w:r>
    </w:p>
    <w:p w14:paraId="3C0F80ED" w14:textId="77777777" w:rsidR="00264302" w:rsidRDefault="00264302" w:rsidP="00264302">
      <w:pPr>
        <w:bidi/>
        <w:spacing w:after="0" w:line="240" w:lineRule="auto"/>
        <w:ind w:left="-720" w:right="-630"/>
        <w:jc w:val="both"/>
        <w:rPr>
          <w:rFonts w:ascii="Agency FB" w:hAnsi="Agency FB" w:cs="B Nazanin"/>
          <w:b/>
          <w:bCs/>
          <w:lang w:bidi="fa-IR"/>
        </w:rPr>
      </w:pPr>
      <w:r>
        <w:rPr>
          <w:rFonts w:ascii="Agency FB" w:hAnsi="Agency FB" w:cs="B Nazanin" w:hint="cs"/>
          <w:b/>
          <w:bCs/>
          <w:rtl/>
          <w:lang w:bidi="fa-IR"/>
        </w:rPr>
        <w:t>وظایف مدیریتی:</w:t>
      </w:r>
    </w:p>
    <w:p w14:paraId="39D1E37C" w14:textId="77777777" w:rsidR="00264302" w:rsidRDefault="00264302" w:rsidP="00264302">
      <w:pPr>
        <w:numPr>
          <w:ilvl w:val="0"/>
          <w:numId w:val="7"/>
        </w:numPr>
        <w:bidi/>
        <w:spacing w:after="0" w:line="240" w:lineRule="auto"/>
        <w:ind w:left="90"/>
        <w:jc w:val="both"/>
        <w:rPr>
          <w:rFonts w:ascii="Arial" w:hAnsi="Arial" w:cs="B Nazanin"/>
          <w:lang w:bidi="fa-IR"/>
        </w:rPr>
      </w:pPr>
      <w:r>
        <w:rPr>
          <w:rFonts w:cs="B Nazanin" w:hint="cs"/>
          <w:rtl/>
          <w:lang w:bidi="ps-AF"/>
        </w:rPr>
        <w:t>ترتیب پلان</w:t>
      </w:r>
      <w:r>
        <w:rPr>
          <w:rFonts w:cs="B Nazanin" w:hint="cs"/>
          <w:rtl/>
          <w:lang w:bidi="fa-IR"/>
        </w:rPr>
        <w:t xml:space="preserve"> کاری ماهوار، ربعوار و سالانه ریاست در مطابقت با پلان عمومی جهت رسیدن به اهداف اداره</w:t>
      </w:r>
      <w:r>
        <w:rPr>
          <w:rFonts w:cs="B Nazanin" w:hint="cs"/>
          <w:rtl/>
          <w:lang w:bidi="ps-AF"/>
        </w:rPr>
        <w:t>.</w:t>
      </w:r>
    </w:p>
    <w:p w14:paraId="4410D3C1" w14:textId="77777777" w:rsidR="00264302" w:rsidRDefault="00264302" w:rsidP="00264302">
      <w:pPr>
        <w:numPr>
          <w:ilvl w:val="0"/>
          <w:numId w:val="7"/>
        </w:numPr>
        <w:bidi/>
        <w:spacing w:after="0" w:line="240" w:lineRule="auto"/>
        <w:ind w:left="90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مدیریت طرح و ترتیب اسناد تقنینی، پالیسی ها و پلانها در امور مربوط به جواز دهی جهت بهبود کیفیت، موثریت و مصؤنیت و قیمت مناسب محصولات غذائی.</w:t>
      </w:r>
    </w:p>
    <w:p w14:paraId="5498666F" w14:textId="77777777" w:rsidR="00264302" w:rsidRDefault="00264302" w:rsidP="00264302">
      <w:pPr>
        <w:pStyle w:val="ListParagraph"/>
        <w:numPr>
          <w:ilvl w:val="0"/>
          <w:numId w:val="7"/>
        </w:numPr>
        <w:bidi/>
        <w:spacing w:after="0" w:line="240" w:lineRule="auto"/>
        <w:ind w:left="117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حصول اطمینان از مدیریت سالم، استخدام، تشویق، ترغیب، آموزش وانکشاف کارکنان، جهت اجرای بهتر امور مطابق معیارهای تعیین شده.</w:t>
      </w:r>
    </w:p>
    <w:p w14:paraId="759E8990" w14:textId="77777777" w:rsidR="00264302" w:rsidRDefault="00264302" w:rsidP="00264302">
      <w:pPr>
        <w:numPr>
          <w:ilvl w:val="0"/>
          <w:numId w:val="7"/>
        </w:numPr>
        <w:bidi/>
        <w:spacing w:after="0" w:line="240" w:lineRule="auto"/>
        <w:ind w:left="90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تشخیص و پیشنهاد نیازمندی های بودجوی ریاست مربوطه بمنظور تطبیق استراتیژی، پالیسی و پلان کار.</w:t>
      </w:r>
    </w:p>
    <w:p w14:paraId="5E103FF6" w14:textId="77777777" w:rsidR="00264302" w:rsidRDefault="00264302" w:rsidP="00264302">
      <w:pPr>
        <w:numPr>
          <w:ilvl w:val="0"/>
          <w:numId w:val="7"/>
        </w:numPr>
        <w:bidi/>
        <w:spacing w:after="0" w:line="240" w:lineRule="auto"/>
        <w:ind w:left="90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ارزیابی اجراات و کارکردهای تمام کارکنان تحت اثر مطابق قانون خدمات ملکی در هماهنگی با ریاست منابع بشری.</w:t>
      </w:r>
    </w:p>
    <w:p w14:paraId="3072BAE0" w14:textId="77777777" w:rsidR="00264302" w:rsidRDefault="00264302" w:rsidP="00264302">
      <w:pPr>
        <w:numPr>
          <w:ilvl w:val="0"/>
          <w:numId w:val="7"/>
        </w:numPr>
        <w:bidi/>
        <w:spacing w:after="0" w:line="240" w:lineRule="auto"/>
        <w:ind w:left="0" w:hanging="270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ارایه گزارش ماهوار، ربعوار، سالانه وعندالضرورت به بخش های مربوطه از فعالیت ها و دست آورد های بخش مربوطه.</w:t>
      </w:r>
    </w:p>
    <w:p w14:paraId="3C77FC8A" w14:textId="77777777" w:rsidR="00264302" w:rsidRDefault="00264302" w:rsidP="00264302">
      <w:pPr>
        <w:bidi/>
        <w:spacing w:after="0" w:line="240" w:lineRule="auto"/>
        <w:ind w:left="-360"/>
        <w:jc w:val="both"/>
        <w:rPr>
          <w:rFonts w:ascii="Arial" w:hAnsi="Arial" w:cs="B Nazanin"/>
          <w:lang w:bidi="fa-IR"/>
        </w:rPr>
      </w:pPr>
    </w:p>
    <w:p w14:paraId="622019D1" w14:textId="77777777" w:rsidR="00264302" w:rsidRDefault="00264302" w:rsidP="00264302">
      <w:pPr>
        <w:bidi/>
        <w:spacing w:after="0" w:line="240" w:lineRule="auto"/>
        <w:ind w:left="90" w:right="-630" w:hanging="810"/>
        <w:jc w:val="both"/>
        <w:rPr>
          <w:rFonts w:ascii="Agency FB" w:hAnsi="Agency FB" w:cs="B Nazanin"/>
          <w:b/>
          <w:bCs/>
          <w:lang w:bidi="fa-IR"/>
        </w:rPr>
      </w:pPr>
      <w:r>
        <w:rPr>
          <w:rFonts w:ascii="Agency FB" w:hAnsi="Agency FB" w:cs="B Nazanin" w:hint="cs"/>
          <w:b/>
          <w:bCs/>
          <w:rtl/>
          <w:lang w:bidi="fa-IR"/>
        </w:rPr>
        <w:t>وظایف هماهنگی:</w:t>
      </w:r>
    </w:p>
    <w:p w14:paraId="048B3F0C" w14:textId="77777777" w:rsidR="00264302" w:rsidRDefault="00264302" w:rsidP="00264302">
      <w:pPr>
        <w:bidi/>
        <w:spacing w:after="0" w:line="240" w:lineRule="auto"/>
        <w:ind w:left="360" w:right="-540"/>
        <w:jc w:val="both"/>
        <w:rPr>
          <w:rFonts w:ascii="Arial" w:hAnsi="Arial" w:cs="B Nazanin"/>
          <w:lang w:bidi="prs-AF"/>
        </w:rPr>
      </w:pPr>
    </w:p>
    <w:p w14:paraId="6CFE53D9" w14:textId="77777777" w:rsidR="00264302" w:rsidRDefault="00264302" w:rsidP="00264302">
      <w:pPr>
        <w:numPr>
          <w:ilvl w:val="0"/>
          <w:numId w:val="8"/>
        </w:numPr>
        <w:bidi/>
        <w:spacing w:after="0" w:line="240" w:lineRule="auto"/>
        <w:ind w:right="-540"/>
        <w:jc w:val="both"/>
        <w:rPr>
          <w:rFonts w:ascii="Arial" w:hAnsi="Arial" w:cs="B Nazanin"/>
          <w:lang w:bidi="prs-AF"/>
        </w:rPr>
      </w:pPr>
      <w:r>
        <w:rPr>
          <w:rFonts w:ascii="Arial" w:hAnsi="Arial" w:cs="B Nazanin" w:hint="cs"/>
          <w:rtl/>
          <w:lang w:bidi="prs-AF"/>
        </w:rPr>
        <w:t>ایجاد هماهنگی به بخش های مربوطه.</w:t>
      </w:r>
    </w:p>
    <w:p w14:paraId="73E39747" w14:textId="77777777" w:rsidR="00264302" w:rsidRDefault="00264302" w:rsidP="00264302">
      <w:pPr>
        <w:numPr>
          <w:ilvl w:val="0"/>
          <w:numId w:val="8"/>
        </w:numPr>
        <w:bidi/>
        <w:spacing w:after="0" w:line="240" w:lineRule="auto"/>
        <w:ind w:right="-540"/>
        <w:jc w:val="both"/>
        <w:rPr>
          <w:rFonts w:ascii="Arial" w:hAnsi="Arial" w:cs="B Nazanin"/>
          <w:lang w:bidi="prs-AF"/>
        </w:rPr>
      </w:pPr>
      <w:r>
        <w:rPr>
          <w:rFonts w:ascii="Arial" w:hAnsi="Arial" w:cs="B Nazanin" w:hint="cs"/>
          <w:rtl/>
          <w:lang w:bidi="prs-AF"/>
        </w:rPr>
        <w:t>اجرای سایر وظایف که توسط آمر ذیصلاح مطابق به قوانین، مقرره ها و اهداف ریاست مربوطه</w:t>
      </w:r>
      <w:r>
        <w:rPr>
          <w:rFonts w:ascii="Arial" w:hAnsi="Arial" w:cs="B Nazanin" w:hint="cs"/>
          <w:rtl/>
          <w:lang w:bidi="ps-AF"/>
        </w:rPr>
        <w:t xml:space="preserve"> سپرده میشود.</w:t>
      </w:r>
    </w:p>
    <w:p w14:paraId="7D2F6AE9" w14:textId="77777777" w:rsidR="00264302" w:rsidRDefault="00264302" w:rsidP="00264302">
      <w:pPr>
        <w:bidi/>
        <w:spacing w:after="0" w:line="240" w:lineRule="auto"/>
        <w:ind w:left="-630" w:right="-540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/>
          <w:lang w:bidi="fa-IR"/>
        </w:rPr>
        <w:t xml:space="preserve">        </w:t>
      </w:r>
      <w:r>
        <w:rPr>
          <w:rFonts w:ascii="Arial" w:hAnsi="Arial" w:cs="B Nazanin" w:hint="cs"/>
          <w:rtl/>
          <w:lang w:bidi="fa-IR"/>
        </w:rPr>
        <w:t>----------------------------------------------------------------------------------------</w:t>
      </w:r>
    </w:p>
    <w:p w14:paraId="1F25710C" w14:textId="77777777" w:rsidR="00264302" w:rsidRDefault="00264302" w:rsidP="00264302">
      <w:pPr>
        <w:bidi/>
        <w:spacing w:after="0" w:line="240" w:lineRule="auto"/>
        <w:ind w:left="-333" w:right="-630"/>
        <w:jc w:val="both"/>
        <w:rPr>
          <w:rFonts w:cs="B Nazanin" w:hint="cs"/>
          <w:b/>
          <w:bCs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شرایط استخدام (سطح تحصیلی و تجربه کاری):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مقتضیات حد اقل برای این بست، در ماده (7) ، (8) و ( 34 ) قانون کارکنان خدمات ملکی، ذکر گردیده است.</w:t>
      </w:r>
    </w:p>
    <w:p w14:paraId="7A6E8B55" w14:textId="77777777" w:rsidR="00264302" w:rsidRDefault="00264302" w:rsidP="00264302">
      <w:pPr>
        <w:pStyle w:val="ListParagraph"/>
        <w:bidi/>
        <w:spacing w:after="0" w:line="240" w:lineRule="auto"/>
        <w:ind w:left="-333" w:right="-540"/>
        <w:jc w:val="both"/>
        <w:rPr>
          <w:rFonts w:cs="B Nazanin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رشته تحصیلی: </w:t>
      </w:r>
      <w:r>
        <w:rPr>
          <w:rFonts w:cs="B Nazanin" w:hint="cs"/>
          <w:rtl/>
        </w:rPr>
        <w:t>داشتن حداقل سند تحصيلي</w:t>
      </w:r>
      <w:r>
        <w:rPr>
          <w:rFonts w:cs="B Nazanin" w:hint="cs"/>
          <w:rtl/>
          <w:lang w:bidi="ps-AF"/>
        </w:rPr>
        <w:t xml:space="preserve"> </w:t>
      </w:r>
      <w:r>
        <w:rPr>
          <w:rFonts w:cs="B Nazanin" w:hint="cs"/>
          <w:rtl/>
        </w:rPr>
        <w:t>لیسانس رشته فارمسی و یا در یکی از رشته های پلیتخنیک(تکنالوژی مواد غذایی) و زراعت (تکنالوژی مواد غذایی) به دارند</w:t>
      </w:r>
      <w:r>
        <w:rPr>
          <w:rFonts w:cs="B Nazanin" w:hint="cs"/>
          <w:rtl/>
          <w:lang w:bidi="fa-IR"/>
        </w:rPr>
        <w:t xml:space="preserve">گان </w:t>
      </w:r>
      <w:r>
        <w:rPr>
          <w:rFonts w:cs="B Nazanin" w:hint="cs"/>
          <w:rtl/>
        </w:rPr>
        <w:t>درجه تحصيلي بالاتر ار</w:t>
      </w:r>
      <w:r>
        <w:rPr>
          <w:rFonts w:cs="B Nazanin" w:hint="cs"/>
          <w:rtl/>
          <w:lang w:bidi="ps-AF"/>
        </w:rPr>
        <w:t>جحيت</w:t>
      </w:r>
      <w:r>
        <w:rPr>
          <w:rFonts w:cs="B Nazanin" w:hint="cs"/>
          <w:rtl/>
        </w:rPr>
        <w:t xml:space="preserve"> داده ميشود.</w:t>
      </w:r>
    </w:p>
    <w:p w14:paraId="7DE441FF" w14:textId="77777777" w:rsidR="00264302" w:rsidRDefault="00264302" w:rsidP="00264302">
      <w:pPr>
        <w:pStyle w:val="ListParagraph"/>
        <w:bidi/>
        <w:spacing w:after="0" w:line="240" w:lineRule="auto"/>
        <w:ind w:left="-333" w:right="-540"/>
        <w:jc w:val="both"/>
        <w:rPr>
          <w:rFonts w:ascii="Times New Roman" w:eastAsia="Times New Roman" w:hAnsi="Times New Roman" w:cs="B Nazanin"/>
          <w:color w:val="000000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تجربه کاری: برای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لیسانس </w:t>
      </w:r>
      <w:r>
        <w:rPr>
          <w:rFonts w:ascii="Times New Roman" w:eastAsia="Times New Roman" w:hAnsi="Times New Roman" w:cs="B Nazanin" w:hint="cs"/>
          <w:color w:val="000000"/>
          <w:rtl/>
        </w:rPr>
        <w:t>داشتن حد</w:t>
      </w:r>
      <w:r>
        <w:rPr>
          <w:rFonts w:ascii="Times New Roman" w:eastAsia="Times New Roman" w:hAnsi="Times New Roman" w:cs="B Nazanin" w:hint="cs"/>
          <w:color w:val="000000"/>
          <w:rtl/>
          <w:lang w:bidi="ps-AF"/>
        </w:rPr>
        <w:t xml:space="preserve"> </w:t>
      </w:r>
      <w:r>
        <w:rPr>
          <w:rFonts w:ascii="Times New Roman" w:eastAsia="Times New Roman" w:hAnsi="Times New Roman" w:cs="B Nazanin" w:hint="cs"/>
          <w:color w:val="000000"/>
          <w:rtl/>
        </w:rPr>
        <w:t xml:space="preserve">اقل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>2</w:t>
      </w:r>
      <w:r>
        <w:rPr>
          <w:rFonts w:ascii="Times New Roman" w:hAnsi="Times New Roman" w:cs="B Nazanin" w:hint="cs"/>
          <w:sz w:val="20"/>
          <w:szCs w:val="20"/>
          <w:rtl/>
          <w:lang w:bidi="prs-AF"/>
        </w:rPr>
        <w:t xml:space="preserve"> سال</w:t>
      </w:r>
      <w:r>
        <w:rPr>
          <w:rFonts w:ascii="Times New Roman" w:eastAsia="Times New Roman" w:hAnsi="Times New Roman" w:cs="B Nazanin" w:hint="cs"/>
          <w:color w:val="000000"/>
          <w:rtl/>
        </w:rPr>
        <w:t xml:space="preserve"> تجربه کاري مرتبط.</w:t>
      </w:r>
    </w:p>
    <w:p w14:paraId="38C4D93C" w14:textId="77777777" w:rsidR="00264302" w:rsidRDefault="00264302" w:rsidP="00264302">
      <w:pPr>
        <w:pStyle w:val="ListParagraph"/>
        <w:bidi/>
        <w:spacing w:after="0" w:line="240" w:lineRule="auto"/>
        <w:ind w:left="-333" w:right="-540"/>
        <w:jc w:val="lowKashida"/>
        <w:rPr>
          <w:rFonts w:ascii="Times New Roman" w:eastAsia="Times New Roman" w:hAnsi="Times New Roman" w:cs="B Nazanin"/>
          <w:b/>
          <w:bCs/>
          <w:color w:val="000000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مهارت های لازم:</w:t>
      </w:r>
      <w:r>
        <w:rPr>
          <w:rFonts w:cs="B Nazanin" w:hint="cs"/>
          <w:sz w:val="24"/>
          <w:szCs w:val="24"/>
          <w:rtl/>
          <w:lang w:bidi="prs-AF"/>
        </w:rPr>
        <w:t xml:space="preserve"> </w:t>
      </w:r>
      <w:r>
        <w:rPr>
          <w:rFonts w:ascii="Times New Roman" w:hAnsi="Times New Roman" w:cs="B Nazanin" w:hint="cs"/>
          <w:b/>
          <w:bCs/>
          <w:rtl/>
        </w:rPr>
        <w:t>تسلط</w:t>
      </w:r>
      <w:r>
        <w:rPr>
          <w:rFonts w:ascii="Times New Roman" w:hAnsi="Times New Roman" w:cs="B Nazanin" w:hint="cs"/>
          <w:b/>
          <w:bCs/>
          <w:rtl/>
          <w:lang w:bidi="ps-AF"/>
        </w:rPr>
        <w:t xml:space="preserve"> به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rtl/>
          <w:lang w:bidi="ps-AF"/>
        </w:rPr>
        <w:t>زبان‌های</w:t>
      </w:r>
      <w:r>
        <w:rPr>
          <w:rFonts w:ascii="Times New Roman" w:hAnsi="Times New Roman" w:cs="B Nazanin" w:hint="cs"/>
          <w:b/>
          <w:bCs/>
          <w:rtl/>
          <w:lang w:bidi="prs-AF"/>
        </w:rPr>
        <w:t xml:space="preserve"> رسمی کشور(</w:t>
      </w:r>
      <w:r>
        <w:rPr>
          <w:rFonts w:ascii="Times New Roman" w:hAnsi="Times New Roman" w:cs="B Nazanin" w:hint="cs"/>
          <w:b/>
          <w:bCs/>
          <w:rtl/>
          <w:lang w:bidi="ps-AF"/>
        </w:rPr>
        <w:t>دری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یا</w:t>
      </w:r>
      <w:r>
        <w:rPr>
          <w:rFonts w:ascii="Times New Roman" w:hAnsi="Times New Roman" w:cs="B Nazanin" w:hint="cs"/>
          <w:b/>
          <w:bCs/>
          <w:rtl/>
          <w:lang w:bidi="ps-AF"/>
        </w:rPr>
        <w:t xml:space="preserve"> پشتو</w:t>
      </w:r>
      <w:r>
        <w:rPr>
          <w:rFonts w:ascii="Times New Roman" w:hAnsi="Times New Roman" w:cs="B Nazanin" w:hint="cs"/>
          <w:b/>
          <w:bCs/>
          <w:rtl/>
          <w:lang w:bidi="prs-AF"/>
        </w:rPr>
        <w:t>)</w:t>
      </w:r>
      <w:r>
        <w:rPr>
          <w:rFonts w:ascii="Times New Roman" w:hAnsi="Times New Roman" w:cs="B Nazanin" w:hint="cs"/>
          <w:b/>
          <w:bCs/>
          <w:rtl/>
          <w:lang w:bidi="ps-AF"/>
        </w:rPr>
        <w:t xml:space="preserve"> و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اشنایی به زبان</w:t>
      </w:r>
      <w:r>
        <w:rPr>
          <w:rFonts w:ascii="Times New Roman" w:hAnsi="Times New Roman" w:cs="B Nazanin" w:hint="cs"/>
          <w:b/>
          <w:bCs/>
          <w:rtl/>
          <w:lang w:bidi="ps-AF"/>
        </w:rPr>
        <w:t xml:space="preserve"> انگلیسی </w:t>
      </w:r>
      <w:r>
        <w:rPr>
          <w:rFonts w:ascii="Times New Roman" w:eastAsia="Times New Roman" w:hAnsi="Times New Roman" w:cs="B Nazanin" w:hint="cs"/>
          <w:b/>
          <w:bCs/>
          <w:color w:val="000000"/>
          <w:rtl/>
        </w:rPr>
        <w:t>مهارت هاي کمپيوتري در برنامه های مرتبط به وظيفه و داشتن مهارت های مدیریتی.</w:t>
      </w:r>
    </w:p>
    <w:p w14:paraId="72CEA78A" w14:textId="77777777" w:rsidR="00264302" w:rsidRDefault="00264302" w:rsidP="00264302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 w14:paraId="7CFE43AD" w14:textId="77777777" w:rsidR="00264302" w:rsidRDefault="00264302" w:rsidP="00264302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41774F70" w14:textId="77777777" w:rsidR="00264302" w:rsidRDefault="00264302" w:rsidP="00264302">
      <w:pPr>
        <w:bidi/>
        <w:spacing w:after="0" w:line="240" w:lineRule="auto"/>
        <w:ind w:right="-540"/>
        <w:jc w:val="center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ترتیب کننده.................................................. منظور کننده...............................................تاریخ .........................................</w:t>
      </w:r>
    </w:p>
    <w:p w14:paraId="192F64D1" w14:textId="77777777" w:rsidR="00264302" w:rsidRDefault="00264302" w:rsidP="00264302">
      <w:pPr>
        <w:bidi/>
        <w:spacing w:after="0" w:line="240" w:lineRule="auto"/>
        <w:ind w:left="-630" w:right="-630"/>
        <w:jc w:val="both"/>
        <w:rPr>
          <w:rFonts w:ascii="Times New Roman" w:hAnsi="Times New Roman" w:cs="B Nazanin" w:hint="cs"/>
          <w:rtl/>
          <w:lang w:bidi="fa-IR"/>
        </w:rPr>
      </w:pPr>
    </w:p>
    <w:p w14:paraId="4A3B5355" w14:textId="77777777" w:rsidR="00264302" w:rsidRDefault="00264302" w:rsidP="00264302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 w:hint="cs"/>
          <w:rtl/>
          <w:lang w:bidi="fa-IR"/>
        </w:rPr>
      </w:pPr>
    </w:p>
    <w:p w14:paraId="449FFD9B" w14:textId="77777777" w:rsidR="00264302" w:rsidRDefault="00264302" w:rsidP="00264302">
      <w:pPr>
        <w:pStyle w:val="NoSpacing"/>
        <w:bidi/>
        <w:rPr>
          <w:rFonts w:cs="B Nazanin"/>
          <w:lang w:bidi="prs-AF"/>
        </w:rPr>
      </w:pPr>
    </w:p>
    <w:tbl>
      <w:tblPr>
        <w:tblStyle w:val="PlainTable11"/>
        <w:tblpPr w:leftFromText="180" w:rightFromText="180" w:vertAnchor="text" w:horzAnchor="margin" w:tblpXSpec="center" w:tblpY="438"/>
        <w:bidiVisual/>
        <w:tblW w:w="10890" w:type="dxa"/>
        <w:tblInd w:w="0" w:type="dxa"/>
        <w:tblLook w:val="04A0" w:firstRow="1" w:lastRow="0" w:firstColumn="1" w:lastColumn="0" w:noHBand="0" w:noVBand="1"/>
      </w:tblPr>
      <w:tblGrid>
        <w:gridCol w:w="90"/>
        <w:gridCol w:w="1620"/>
        <w:gridCol w:w="8910"/>
        <w:gridCol w:w="270"/>
      </w:tblGrid>
      <w:tr w:rsidR="00264302" w14:paraId="14A659B4" w14:textId="77777777" w:rsidTr="0026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8D0FDD3" w14:textId="77777777" w:rsidR="00264302" w:rsidRDefault="00264302">
            <w:pPr>
              <w:tabs>
                <w:tab w:val="right" w:pos="10587"/>
              </w:tabs>
              <w:bidi/>
              <w:spacing w:line="240" w:lineRule="auto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معلومات کلی بست</w:t>
            </w:r>
          </w:p>
        </w:tc>
      </w:tr>
      <w:tr w:rsidR="00264302" w14:paraId="2570FDFA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4CCBFDE5" w14:textId="77777777" w:rsidR="00264302" w:rsidRDefault="00264302">
            <w:pPr>
              <w:tabs>
                <w:tab w:val="right" w:pos="10578"/>
              </w:tabs>
              <w:bidi/>
              <w:spacing w:line="240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شماره اعلان بست:</w:t>
            </w:r>
          </w:p>
        </w:tc>
        <w:tc>
          <w:tcPr>
            <w:tcW w:w="891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FFFFFF"/>
              <w:right w:val="single" w:sz="4" w:space="0" w:color="F2F2F2" w:themeColor="background1" w:themeShade="F2"/>
            </w:tcBorders>
          </w:tcPr>
          <w:p w14:paraId="48D81A2D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</w:tr>
      <w:tr w:rsidR="00264302" w14:paraId="6D50DDA2" w14:textId="77777777" w:rsidTr="00264302">
        <w:trPr>
          <w:gridBefore w:val="1"/>
          <w:gridAfter w:val="1"/>
          <w:wBefore w:w="90" w:type="dxa"/>
          <w:wAfter w:w="270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7ACC1A30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عنوان وظیفه: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03159063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آمریت تدوین و ترویج ستندرها</w:t>
            </w:r>
          </w:p>
        </w:tc>
      </w:tr>
      <w:tr w:rsidR="00264302" w14:paraId="62EBA654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52538E7B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6A8DF48D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264302" w14:paraId="73263A94" w14:textId="77777777" w:rsidTr="00264302">
        <w:trPr>
          <w:gridBefore w:val="1"/>
          <w:gridAfter w:val="1"/>
          <w:wBefore w:w="90" w:type="dxa"/>
          <w:wAfter w:w="270" w:type="dxa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0558CDF2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وزارت یا اداره: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3AE15FD5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ادارۀ ملی غذا و ادویه افغانستان </w:t>
            </w:r>
          </w:p>
        </w:tc>
      </w:tr>
      <w:tr w:rsidR="00264302" w14:paraId="4C3F5FCA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1CA2358E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بخش مربوطه: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15ED50BF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ریاست عمومی مصؤنیت غذایی</w:t>
            </w:r>
          </w:p>
        </w:tc>
      </w:tr>
      <w:tr w:rsidR="00264302" w14:paraId="2994F99B" w14:textId="77777777" w:rsidTr="00264302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364AAF43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موقعیت 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6A325FE0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کابل </w:t>
            </w:r>
          </w:p>
        </w:tc>
      </w:tr>
      <w:tr w:rsidR="00264302" w14:paraId="60D5797E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533871FE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تعداد بست: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377A1070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264302" w14:paraId="67D0133E" w14:textId="77777777" w:rsidTr="00264302">
        <w:trPr>
          <w:gridBefore w:val="1"/>
          <w:gridAfter w:val="1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78A2CAAF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گزارشدهی به: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18469BB4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</w:rPr>
              <w:t>رییس تضمین کیفیت و مصؤنیت مواد غذایی</w:t>
            </w:r>
          </w:p>
        </w:tc>
      </w:tr>
      <w:tr w:rsidR="00264302" w14:paraId="5EFE5633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347F1CF9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lastRenderedPageBreak/>
              <w:t>گزارش گیری از: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0B874212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</w:rPr>
              <w:t>کارشناسان تدوین و ترویج ستندردها</w:t>
            </w:r>
          </w:p>
        </w:tc>
      </w:tr>
      <w:tr w:rsidR="00264302" w14:paraId="0F67311F" w14:textId="77777777" w:rsidTr="00264302">
        <w:trPr>
          <w:gridBefore w:val="1"/>
          <w:gridAfter w:val="1"/>
          <w:wBefore w:w="90" w:type="dxa"/>
          <w:wAfter w:w="270" w:type="dxa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5E3DBC11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کد: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0164B457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 w:hint="cs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016-11-90-78</w:t>
            </w:r>
          </w:p>
        </w:tc>
      </w:tr>
      <w:tr w:rsidR="00264302" w14:paraId="38DC908D" w14:textId="77777777" w:rsidTr="00264302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270" w:type="dxa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04D418A1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rPr>
                <w:rFonts w:cs="B Nazanin"/>
                <w:b w:val="0"/>
                <w:bCs w:val="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rtl/>
                <w:lang w:bidi="prs-AF"/>
              </w:rPr>
              <w:t>تاریخ بازنگری:</w:t>
            </w:r>
          </w:p>
        </w:tc>
        <w:tc>
          <w:tcPr>
            <w:tcW w:w="891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57C19777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13/12/1401</w:t>
            </w:r>
          </w:p>
        </w:tc>
      </w:tr>
    </w:tbl>
    <w:p w14:paraId="00A24AFE" w14:textId="77777777" w:rsidR="00264302" w:rsidRDefault="00264302" w:rsidP="0026430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prs-AF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لایحه وظایف بست های خدمات ملکی</w:t>
      </w:r>
    </w:p>
    <w:p w14:paraId="6D23969C" w14:textId="77777777" w:rsidR="00264302" w:rsidRDefault="00264302" w:rsidP="00264302">
      <w:pPr>
        <w:bidi/>
        <w:spacing w:after="0" w:line="240" w:lineRule="auto"/>
        <w:ind w:left="-630" w:right="-450"/>
        <w:jc w:val="both"/>
        <w:rPr>
          <w:rFonts w:cs="B Nazanin" w:hint="cs"/>
          <w:rtl/>
          <w:lang w:bidi="prs-AF"/>
        </w:rPr>
      </w:pPr>
      <w:r>
        <w:rPr>
          <w:rFonts w:cs="B Nazanin" w:hint="cs"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55E28D" w14:textId="77777777" w:rsidR="00264302" w:rsidRDefault="00264302" w:rsidP="00264302">
      <w:pPr>
        <w:bidi/>
        <w:spacing w:after="0" w:line="240" w:lineRule="auto"/>
        <w:ind w:left="-630" w:right="-450"/>
        <w:jc w:val="both"/>
        <w:rPr>
          <w:rFonts w:cs="B Nazanin" w:hint="cs"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هدف وظیفه:</w:t>
      </w:r>
      <w:r>
        <w:rPr>
          <w:rFonts w:cs="B Nazanin" w:hint="cs"/>
          <w:b/>
          <w:bCs/>
          <w:rtl/>
          <w:lang w:bidi="prs-AF"/>
        </w:rPr>
        <w:t xml:space="preserve"> مدیریت </w:t>
      </w:r>
      <w:r>
        <w:rPr>
          <w:rFonts w:asciiTheme="majorBidi" w:hAnsiTheme="majorBidi" w:cs="B Nazanin" w:hint="cs"/>
          <w:b/>
          <w:bCs/>
          <w:rtl/>
          <w:lang w:bidi="fa-IR"/>
        </w:rPr>
        <w:t>تدوین و ترویج ستندرهای مواد غذایی و حصول اطمنان از تطبیق آن در تأسیسات مواد غذایی وراه اندازی برنامه های آگاهی دهی سنتدرهای موادغذایی مطابق قانون ، مقرره وطرزالعمل های نافذه .</w:t>
      </w:r>
    </w:p>
    <w:p w14:paraId="3EE0EE40" w14:textId="77777777" w:rsidR="00264302" w:rsidRDefault="00264302" w:rsidP="00264302">
      <w:pPr>
        <w:bidi/>
        <w:spacing w:after="0" w:line="240" w:lineRule="auto"/>
        <w:ind w:left="-630" w:right="-450"/>
        <w:jc w:val="both"/>
        <w:rPr>
          <w:rFonts w:cs="B Nazanin"/>
          <w:lang w:bidi="prs-AF"/>
        </w:rPr>
      </w:pPr>
      <w:r>
        <w:rPr>
          <w:rFonts w:cs="B Nazanin" w:hint="cs"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20DB79" w14:textId="77777777" w:rsidR="00264302" w:rsidRDefault="00264302" w:rsidP="00264302">
      <w:pPr>
        <w:bidi/>
        <w:spacing w:after="0" w:line="240" w:lineRule="auto"/>
        <w:ind w:left="-630" w:right="-720"/>
        <w:rPr>
          <w:rFonts w:cs="B Nazanin" w:hint="cs"/>
          <w:b/>
          <w:bCs/>
          <w:sz w:val="24"/>
          <w:szCs w:val="24"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صلاحیت و مسؤلیت های وظیفوی:</w:t>
      </w:r>
    </w:p>
    <w:p w14:paraId="4590A313" w14:textId="77777777" w:rsidR="00264302" w:rsidRDefault="00264302" w:rsidP="00264302">
      <w:pPr>
        <w:bidi/>
        <w:spacing w:after="0" w:line="240" w:lineRule="auto"/>
        <w:ind w:left="-360" w:right="-630"/>
        <w:rPr>
          <w:rFonts w:cs="B Nazanin" w:hint="cs"/>
          <w:b/>
          <w:bCs/>
          <w:sz w:val="24"/>
          <w:szCs w:val="24"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وظایف تخصصی:</w:t>
      </w:r>
    </w:p>
    <w:p w14:paraId="58CCDBE1" w14:textId="77777777" w:rsidR="00264302" w:rsidRDefault="00264302" w:rsidP="00264302">
      <w:pPr>
        <w:pStyle w:val="ListParagraph"/>
        <w:numPr>
          <w:ilvl w:val="0"/>
          <w:numId w:val="4"/>
        </w:numPr>
        <w:bidi/>
        <w:spacing w:after="0" w:line="240" w:lineRule="auto"/>
        <w:ind w:right="-630"/>
        <w:jc w:val="both"/>
        <w:rPr>
          <w:rFonts w:cs="B Nazanin"/>
        </w:rPr>
      </w:pPr>
      <w:r>
        <w:rPr>
          <w:rFonts w:cs="B Nazanin" w:hint="cs"/>
          <w:rtl/>
        </w:rPr>
        <w:t>تهیه طرزالعمل و رهنمود ستندرهای مواد غذایی با استفاده از ماخذ های منطقوی و بین المللی.</w:t>
      </w:r>
    </w:p>
    <w:p w14:paraId="461C279F" w14:textId="77777777" w:rsidR="00264302" w:rsidRDefault="00264302" w:rsidP="00264302">
      <w:pPr>
        <w:pStyle w:val="ListParagraph"/>
        <w:numPr>
          <w:ilvl w:val="0"/>
          <w:numId w:val="4"/>
        </w:numPr>
        <w:bidi/>
        <w:spacing w:after="0" w:line="240" w:lineRule="auto"/>
        <w:ind w:right="-630"/>
        <w:jc w:val="both"/>
        <w:rPr>
          <w:rFonts w:cs="B Nazanin"/>
        </w:rPr>
      </w:pPr>
      <w:r>
        <w:rPr>
          <w:rFonts w:cs="B Nazanin" w:hint="cs"/>
          <w:rtl/>
        </w:rPr>
        <w:t>تعین ستندرها برای انواع مواد غذایی و مواد افزودنی .</w:t>
      </w:r>
    </w:p>
    <w:p w14:paraId="4128D348" w14:textId="77777777" w:rsidR="00264302" w:rsidRDefault="00264302" w:rsidP="00264302">
      <w:pPr>
        <w:pStyle w:val="ListParagraph"/>
        <w:numPr>
          <w:ilvl w:val="0"/>
          <w:numId w:val="4"/>
        </w:numPr>
        <w:bidi/>
        <w:spacing w:after="0" w:line="240" w:lineRule="auto"/>
        <w:ind w:right="-630"/>
        <w:jc w:val="both"/>
        <w:rPr>
          <w:rFonts w:cs="B Nazanin"/>
        </w:rPr>
      </w:pPr>
      <w:r>
        <w:rPr>
          <w:rFonts w:cs="B Nazanin" w:hint="cs"/>
          <w:rtl/>
        </w:rPr>
        <w:t>حصول اطمینان از تطبیق ستندرهای مواد غذایی در کارخانه های تولیدی، شرکت های توریدی و سایر تأُسیسات مواد غذایی.</w:t>
      </w:r>
    </w:p>
    <w:p w14:paraId="563E46CC" w14:textId="77777777" w:rsidR="00264302" w:rsidRDefault="00264302" w:rsidP="00264302">
      <w:pPr>
        <w:pStyle w:val="ListParagraph"/>
        <w:numPr>
          <w:ilvl w:val="0"/>
          <w:numId w:val="4"/>
        </w:numPr>
        <w:bidi/>
        <w:spacing w:after="0" w:line="240" w:lineRule="auto"/>
        <w:ind w:right="-630"/>
        <w:jc w:val="both"/>
        <w:rPr>
          <w:rFonts w:cs="B Nazanin"/>
        </w:rPr>
      </w:pPr>
      <w:r>
        <w:rPr>
          <w:rFonts w:cs="B Nazanin" w:hint="cs"/>
          <w:rtl/>
        </w:rPr>
        <w:t>طرح وتدویر پروگرام های آموزشی ستندرهای مواد غذایی به کارمندان اداره، ادارات ذیربط، کارخانه های تولیدی و توریدی.</w:t>
      </w:r>
    </w:p>
    <w:p w14:paraId="2E2EF18D" w14:textId="77777777" w:rsidR="00264302" w:rsidRDefault="00264302" w:rsidP="00264302">
      <w:pPr>
        <w:pStyle w:val="ListParagraph"/>
        <w:numPr>
          <w:ilvl w:val="0"/>
          <w:numId w:val="4"/>
        </w:numPr>
        <w:bidi/>
        <w:spacing w:after="0" w:line="240" w:lineRule="auto"/>
        <w:ind w:right="-630"/>
        <w:jc w:val="both"/>
        <w:rPr>
          <w:rFonts w:cs="B Nazanin"/>
        </w:rPr>
      </w:pPr>
      <w:r>
        <w:rPr>
          <w:rFonts w:cs="B Nazanin" w:hint="cs"/>
          <w:rtl/>
        </w:rPr>
        <w:t>راه اندازی برنامه های آگاهی دهی ستندرد های مواد غذایی در مرکز و ولایات با در نظر داشت مقررات مرتبط.</w:t>
      </w:r>
    </w:p>
    <w:p w14:paraId="59F58836" w14:textId="77777777" w:rsidR="00264302" w:rsidRDefault="00264302" w:rsidP="00264302">
      <w:pPr>
        <w:pStyle w:val="ListParagraph"/>
        <w:numPr>
          <w:ilvl w:val="0"/>
          <w:numId w:val="4"/>
        </w:numPr>
        <w:tabs>
          <w:tab w:val="num" w:pos="270"/>
        </w:tabs>
        <w:bidi/>
        <w:spacing w:after="0" w:line="240" w:lineRule="auto"/>
        <w:ind w:right="-630"/>
        <w:jc w:val="both"/>
        <w:rPr>
          <w:rFonts w:cs="B Nazanin"/>
        </w:rPr>
      </w:pPr>
      <w:r>
        <w:rPr>
          <w:rFonts w:cs="B Nazanin" w:hint="cs"/>
          <w:rtl/>
        </w:rPr>
        <w:t>اشتراک و سهم گیری فعال در جلسات سازمان های بین المللی مرتبط به ستندرهای مواد غذایی.</w:t>
      </w:r>
    </w:p>
    <w:p w14:paraId="3B775F3A" w14:textId="77777777" w:rsidR="00264302" w:rsidRDefault="00264302" w:rsidP="00264302">
      <w:pPr>
        <w:tabs>
          <w:tab w:val="num" w:pos="270"/>
        </w:tabs>
        <w:bidi/>
        <w:spacing w:after="0" w:line="240" w:lineRule="auto"/>
        <w:ind w:right="-630" w:hanging="720"/>
        <w:jc w:val="both"/>
        <w:rPr>
          <w:rFonts w:ascii="Agency FB" w:hAnsi="Agency FB" w:cs="B Nazanin" w:hint="cs"/>
          <w:b/>
          <w:bCs/>
          <w:sz w:val="24"/>
          <w:szCs w:val="24"/>
          <w:rtl/>
          <w:lang w:bidi="fa-IR"/>
        </w:rPr>
      </w:pPr>
      <w:r>
        <w:rPr>
          <w:rFonts w:ascii="Agency FB" w:hAnsi="Agency FB" w:cs="B Nazanin" w:hint="cs"/>
          <w:b/>
          <w:bCs/>
          <w:sz w:val="24"/>
          <w:szCs w:val="24"/>
          <w:rtl/>
          <w:lang w:bidi="fa-IR"/>
        </w:rPr>
        <w:t>وظایف مدیریتی:</w:t>
      </w:r>
    </w:p>
    <w:p w14:paraId="6D8D0537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jc w:val="lowKashida"/>
        <w:rPr>
          <w:rFonts w:ascii="Arial" w:eastAsia="Calibri" w:hAnsi="Arial" w:cs="B Nazanin"/>
          <w:color w:val="000000" w:themeColor="text1"/>
          <w:lang w:bidi="fa-IR"/>
        </w:rPr>
      </w:pPr>
      <w:r>
        <w:rPr>
          <w:rFonts w:ascii="Calibri" w:eastAsia="Calibri" w:hAnsi="Calibri" w:cs="B Nazanin" w:hint="cs"/>
          <w:color w:val="000000" w:themeColor="text1"/>
          <w:rtl/>
          <w:lang w:bidi="ps-AF"/>
        </w:rPr>
        <w:t>ترتیب پلان</w:t>
      </w:r>
      <w:r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 کاری ماهوار، ربعوار و سالانه آمریت در مطابقت با پلان عمومی ریاست مربوطه  جهت رسیدن به اهداف اداره.</w:t>
      </w:r>
    </w:p>
    <w:p w14:paraId="560E0451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jc w:val="lowKashida"/>
        <w:rPr>
          <w:rFonts w:ascii="Arial" w:eastAsia="Calibri" w:hAnsi="Arial" w:cs="B Nazanin"/>
          <w:color w:val="000000" w:themeColor="text1"/>
          <w:lang w:bidi="fa-IR"/>
        </w:rPr>
      </w:pPr>
      <w:r>
        <w:rPr>
          <w:rFonts w:ascii="Arial" w:eastAsia="Calibri" w:hAnsi="Arial" w:cs="B Nazanin" w:hint="cs"/>
          <w:color w:val="000000" w:themeColor="text1"/>
          <w:rtl/>
          <w:lang w:bidi="fa-IR"/>
        </w:rPr>
        <w:t>حصول اطمینان از مدیریت سالم، استخدام، تشویق، ترغیب، آموزش و انکشاف کارکنان، جهت اجرای بهتر امور مطابق معیار تعیین شده.</w:t>
      </w:r>
    </w:p>
    <w:p w14:paraId="72C882A5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jc w:val="lowKashida"/>
        <w:rPr>
          <w:rFonts w:ascii="Arial" w:eastAsia="Calibri" w:hAnsi="Arial" w:cs="B Nazanin"/>
          <w:color w:val="000000" w:themeColor="text1"/>
          <w:lang w:bidi="fa-IR"/>
        </w:rPr>
      </w:pPr>
      <w:r>
        <w:rPr>
          <w:rFonts w:ascii="Arial" w:eastAsia="Calibri" w:hAnsi="Arial" w:cs="B Nazanin" w:hint="cs"/>
          <w:color w:val="000000" w:themeColor="text1"/>
          <w:rtl/>
          <w:lang w:bidi="fa-IR"/>
        </w:rPr>
        <w:t>ارزیابی اجراات و کارکردهای تمام کارکنان تحت اثر مطابق قانون خدمات ملکی در هماهنگی با ریاست منابع بشری.</w:t>
      </w:r>
    </w:p>
    <w:p w14:paraId="1148F160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jc w:val="lowKashida"/>
        <w:rPr>
          <w:rFonts w:ascii="Arial" w:eastAsia="Calibri" w:hAnsi="Arial" w:cs="B Nazanin"/>
          <w:color w:val="000000" w:themeColor="text1"/>
          <w:lang w:bidi="fa-IR"/>
        </w:rPr>
      </w:pPr>
      <w:r>
        <w:rPr>
          <w:rFonts w:ascii="Arial" w:eastAsia="Calibri" w:hAnsi="Arial" w:cs="B Nazanin" w:hint="cs"/>
          <w:color w:val="000000" w:themeColor="text1"/>
          <w:rtl/>
          <w:lang w:bidi="prs-AF"/>
        </w:rPr>
        <w:t xml:space="preserve">ارایه گزارش ماهوار، ربعوار، سالانه وعندالضرورت به رئیس تضمین کیفیت از فعالیت ها و </w:t>
      </w:r>
      <w:r>
        <w:rPr>
          <w:rFonts w:ascii="Arial" w:eastAsia="Calibri" w:hAnsi="Arial" w:cs="B Nazanin" w:hint="cs"/>
          <w:rtl/>
          <w:lang w:bidi="prs-AF"/>
        </w:rPr>
        <w:t>دست آورد های بخش مربوطه</w:t>
      </w:r>
      <w:r>
        <w:rPr>
          <w:rFonts w:ascii="Arial" w:eastAsia="Calibri" w:hAnsi="Arial" w:cs="B Nazanin"/>
          <w:lang w:bidi="prs-AF"/>
        </w:rPr>
        <w:t>.</w:t>
      </w:r>
    </w:p>
    <w:p w14:paraId="3660A60D" w14:textId="77777777" w:rsidR="00264302" w:rsidRDefault="00264302" w:rsidP="00264302">
      <w:pPr>
        <w:numPr>
          <w:ilvl w:val="0"/>
          <w:numId w:val="1"/>
        </w:numPr>
        <w:bidi/>
        <w:spacing w:after="0" w:line="240" w:lineRule="auto"/>
        <w:jc w:val="lowKashida"/>
        <w:rPr>
          <w:rFonts w:ascii="Arial" w:eastAsia="Calibri" w:hAnsi="Arial" w:cs="B Nazanin"/>
          <w:color w:val="000000" w:themeColor="text1"/>
          <w:lang w:bidi="fa-IR"/>
        </w:rPr>
      </w:pPr>
      <w:r>
        <w:rPr>
          <w:rFonts w:ascii="Arial" w:eastAsia="Calibri" w:hAnsi="Arial" w:cs="B Nazanin" w:hint="cs"/>
          <w:color w:val="000000" w:themeColor="text1"/>
          <w:rtl/>
          <w:lang w:bidi="prs-AF"/>
        </w:rPr>
        <w:t>اجرای سایر وظایف که توسط آمر ذیصلاح مطابق به قواینن، مقرره ها و اهداف ریاست مربوطه سپرده میشود.</w:t>
      </w:r>
    </w:p>
    <w:p w14:paraId="34CF00B6" w14:textId="77777777" w:rsidR="00264302" w:rsidRDefault="00264302" w:rsidP="00264302">
      <w:pPr>
        <w:bidi/>
        <w:spacing w:after="0" w:line="240" w:lineRule="auto"/>
        <w:ind w:left="360"/>
        <w:jc w:val="lowKashida"/>
        <w:rPr>
          <w:rFonts w:ascii="Arial" w:eastAsia="Calibri" w:hAnsi="Arial" w:cs="B Nazanin"/>
          <w:color w:val="000000" w:themeColor="text1"/>
          <w:lang w:bidi="prs-AF"/>
        </w:rPr>
      </w:pPr>
      <w:r>
        <w:rPr>
          <w:rFonts w:ascii="Arial" w:eastAsia="Calibri" w:hAnsi="Arial" w:cs="B Nazanin" w:hint="cs"/>
          <w:color w:val="000000" w:themeColor="text1"/>
          <w:rtl/>
          <w:lang w:bidi="prs-AF"/>
        </w:rPr>
        <w:t>وظایف هماهنگی :</w:t>
      </w:r>
    </w:p>
    <w:p w14:paraId="045B249B" w14:textId="77777777" w:rsidR="00264302" w:rsidRDefault="00264302" w:rsidP="00264302">
      <w:pPr>
        <w:numPr>
          <w:ilvl w:val="0"/>
          <w:numId w:val="9"/>
        </w:numPr>
        <w:bidi/>
        <w:spacing w:after="0" w:line="240" w:lineRule="auto"/>
        <w:jc w:val="lowKashida"/>
        <w:rPr>
          <w:rFonts w:ascii="Arial" w:eastAsia="Calibri" w:hAnsi="Arial" w:cs="B Nazanin" w:hint="cs"/>
          <w:color w:val="000000" w:themeColor="text1"/>
          <w:rtl/>
          <w:lang w:bidi="prs-AF"/>
        </w:rPr>
      </w:pPr>
      <w:r>
        <w:rPr>
          <w:rFonts w:ascii="Arial" w:eastAsia="Calibri" w:hAnsi="Arial" w:cs="B Nazanin" w:hint="cs"/>
          <w:color w:val="000000" w:themeColor="text1"/>
          <w:rtl/>
          <w:lang w:bidi="prs-AF"/>
        </w:rPr>
        <w:t>تامین ارتباط و هماهنگی در امور مربوط با دیپارتمنت های اداره وسایر مراجع ذیربط .</w:t>
      </w:r>
    </w:p>
    <w:p w14:paraId="379803A9" w14:textId="77777777" w:rsidR="00264302" w:rsidRDefault="00264302" w:rsidP="00264302">
      <w:pPr>
        <w:bidi/>
        <w:spacing w:after="0" w:line="240" w:lineRule="auto"/>
        <w:ind w:left="360"/>
        <w:jc w:val="lowKashida"/>
        <w:rPr>
          <w:rFonts w:ascii="Arial" w:eastAsia="Calibri" w:hAnsi="Arial" w:cs="B Nazanin"/>
          <w:color w:val="000000" w:themeColor="text1"/>
          <w:lang w:bidi="fa-IR"/>
        </w:rPr>
      </w:pPr>
    </w:p>
    <w:p w14:paraId="5DD12A75" w14:textId="77777777" w:rsidR="00264302" w:rsidRDefault="00264302" w:rsidP="00264302">
      <w:pPr>
        <w:tabs>
          <w:tab w:val="num" w:pos="270"/>
        </w:tabs>
        <w:bidi/>
        <w:spacing w:after="0" w:line="240" w:lineRule="auto"/>
        <w:ind w:left="-630" w:right="-540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-------------------------------------------------------------------------------------------------</w:t>
      </w:r>
    </w:p>
    <w:p w14:paraId="3C56AFF5" w14:textId="77777777" w:rsidR="00264302" w:rsidRDefault="00264302" w:rsidP="00264302">
      <w:pPr>
        <w:tabs>
          <w:tab w:val="num" w:pos="270"/>
        </w:tabs>
        <w:bidi/>
        <w:spacing w:after="0" w:line="240" w:lineRule="auto"/>
        <w:ind w:right="-540"/>
        <w:jc w:val="both"/>
        <w:rPr>
          <w:rFonts w:cs="B Nazanin" w:hint="cs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  <w:lang w:bidi="prs-AF"/>
        </w:rPr>
        <w:t xml:space="preserve">شرایط استخدام (سطح تحصیلی و تجربه کاری):  </w:t>
      </w:r>
    </w:p>
    <w:p w14:paraId="64A92198" w14:textId="77777777" w:rsidR="00264302" w:rsidRDefault="00264302" w:rsidP="00264302">
      <w:pPr>
        <w:tabs>
          <w:tab w:val="num" w:pos="270"/>
        </w:tabs>
        <w:bidi/>
        <w:spacing w:after="0" w:line="240" w:lineRule="auto"/>
        <w:ind w:right="-540"/>
        <w:jc w:val="both"/>
        <w:rPr>
          <w:rFonts w:cs="B Nazanin" w:hint="cs"/>
          <w:sz w:val="18"/>
          <w:szCs w:val="18"/>
          <w:rtl/>
          <w:lang w:bidi="prs-AF"/>
        </w:rPr>
      </w:pPr>
      <w:r>
        <w:rPr>
          <w:rFonts w:cs="B Nazanin" w:hint="cs"/>
          <w:sz w:val="18"/>
          <w:szCs w:val="18"/>
          <w:rtl/>
        </w:rPr>
        <w:t xml:space="preserve">     </w:t>
      </w:r>
      <w:r>
        <w:rPr>
          <w:rFonts w:cs="B Nazanin" w:hint="cs"/>
          <w:sz w:val="18"/>
          <w:szCs w:val="18"/>
          <w:rtl/>
          <w:lang w:bidi="ps-AF"/>
        </w:rPr>
        <w:t>مقتضیات حد اقل برای این بست، در ماده (7) ، (8) و ( 34 ) قانون کارکنان خدمات ملکی، ذکر گردیده است</w:t>
      </w:r>
      <w:r>
        <w:rPr>
          <w:rFonts w:cs="B Nazanin" w:hint="cs"/>
          <w:sz w:val="18"/>
          <w:szCs w:val="18"/>
          <w:rtl/>
          <w:lang w:bidi="fa-IR"/>
        </w:rPr>
        <w:t xml:space="preserve">. </w:t>
      </w:r>
      <w:r>
        <w:rPr>
          <w:rFonts w:cs="B Nazanin" w:hint="cs"/>
          <w:sz w:val="18"/>
          <w:szCs w:val="18"/>
          <w:rtl/>
          <w:lang w:bidi="ps-AF"/>
        </w:rPr>
        <w:t xml:space="preserve">رشته تحصیلی: داشتن حداقل سند تحصيلي لیسانس رشته </w:t>
      </w:r>
      <w:r>
        <w:rPr>
          <w:rFonts w:cs="B Nazanin" w:hint="cs"/>
          <w:b/>
          <w:bCs/>
          <w:sz w:val="18"/>
          <w:szCs w:val="18"/>
          <w:rtl/>
          <w:lang w:bidi="ps-AF"/>
        </w:rPr>
        <w:t>فارمسی و یا در یکی از رشته های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پوهنتون </w:t>
      </w:r>
      <w:r>
        <w:rPr>
          <w:rFonts w:cs="B Nazanin" w:hint="cs"/>
          <w:b/>
          <w:bCs/>
          <w:sz w:val="18"/>
          <w:szCs w:val="18"/>
          <w:rtl/>
          <w:lang w:bidi="ps-AF"/>
        </w:rPr>
        <w:t>پلیتخنیک(تکنالوژی مواد غذایی) و زراعت (تکنالوژی مواد غذایی)</w:t>
      </w:r>
      <w:r>
        <w:rPr>
          <w:rFonts w:cs="B Nazanin" w:hint="cs"/>
          <w:sz w:val="18"/>
          <w:szCs w:val="18"/>
          <w:rtl/>
          <w:lang w:bidi="ps-AF"/>
        </w:rPr>
        <w:t xml:space="preserve"> به دارندگان درجه تحصيلي بالاتر ارجحيت داده ميشود.</w:t>
      </w:r>
    </w:p>
    <w:p w14:paraId="477AAB05" w14:textId="77777777" w:rsidR="00264302" w:rsidRDefault="00264302" w:rsidP="00264302">
      <w:pPr>
        <w:tabs>
          <w:tab w:val="num" w:pos="270"/>
        </w:tabs>
        <w:bidi/>
        <w:spacing w:after="0" w:line="240" w:lineRule="auto"/>
        <w:ind w:right="-540"/>
        <w:jc w:val="both"/>
        <w:rPr>
          <w:rFonts w:cs="B Nazanin" w:hint="cs"/>
          <w:sz w:val="18"/>
          <w:szCs w:val="18"/>
          <w:rtl/>
          <w:lang w:bidi="prs-AF"/>
        </w:rPr>
      </w:pPr>
      <w:r>
        <w:rPr>
          <w:rFonts w:cs="B Nazanin" w:hint="cs"/>
          <w:sz w:val="18"/>
          <w:szCs w:val="18"/>
          <w:rtl/>
          <w:lang w:bidi="fa-IR"/>
        </w:rPr>
        <w:t xml:space="preserve">         </w:t>
      </w:r>
      <w:r>
        <w:rPr>
          <w:rFonts w:cs="B Nazanin" w:hint="cs"/>
          <w:sz w:val="18"/>
          <w:szCs w:val="18"/>
          <w:rtl/>
          <w:lang w:bidi="ps-AF"/>
        </w:rPr>
        <w:t xml:space="preserve">تجارب لازم کاری : </w:t>
      </w:r>
      <w:r>
        <w:rPr>
          <w:rFonts w:cs="B Nazanin" w:hint="cs"/>
          <w:sz w:val="18"/>
          <w:szCs w:val="18"/>
          <w:rtl/>
          <w:lang w:bidi="prs-AF"/>
        </w:rPr>
        <w:t xml:space="preserve">دو </w:t>
      </w:r>
      <w:r>
        <w:rPr>
          <w:rFonts w:cs="B Nazanin" w:hint="cs"/>
          <w:sz w:val="18"/>
          <w:szCs w:val="18"/>
          <w:rtl/>
          <w:lang w:bidi="ps-AF"/>
        </w:rPr>
        <w:t xml:space="preserve">سال مرتبط به وظیفه </w:t>
      </w:r>
      <w:r>
        <w:rPr>
          <w:rFonts w:cs="B Nazanin"/>
          <w:sz w:val="18"/>
          <w:szCs w:val="18"/>
          <w:lang w:bidi="prs-AF"/>
        </w:rPr>
        <w:t>.</w:t>
      </w:r>
    </w:p>
    <w:p w14:paraId="47FFC0BF" w14:textId="77777777" w:rsidR="00264302" w:rsidRDefault="00264302" w:rsidP="00264302">
      <w:pPr>
        <w:tabs>
          <w:tab w:val="num" w:pos="270"/>
        </w:tabs>
        <w:bidi/>
        <w:spacing w:after="0" w:line="240" w:lineRule="auto"/>
        <w:ind w:right="-540"/>
        <w:jc w:val="both"/>
        <w:rPr>
          <w:rFonts w:cs="B Nazanin"/>
          <w:sz w:val="18"/>
          <w:szCs w:val="18"/>
          <w:lang w:bidi="prs-AF"/>
        </w:rPr>
      </w:pPr>
      <w:r>
        <w:rPr>
          <w:rFonts w:cs="B Nazanin" w:hint="cs"/>
          <w:sz w:val="18"/>
          <w:szCs w:val="18"/>
          <w:rtl/>
          <w:lang w:bidi="fa-IR"/>
        </w:rPr>
        <w:t xml:space="preserve">    مهارت های لازم: تسلط به زبان‌های رسمی کشور(دری یا پشتو) و اشنایی به زبان انگلیسی مهارت هاي کمپيوتري در برنامه های مرتبط به وظيفه و داشتن مهارت های مدیریتی</w:t>
      </w:r>
    </w:p>
    <w:p w14:paraId="399248BD" w14:textId="77777777" w:rsidR="00264302" w:rsidRDefault="00264302" w:rsidP="00264302">
      <w:pPr>
        <w:tabs>
          <w:tab w:val="num" w:pos="270"/>
        </w:tabs>
        <w:bidi/>
        <w:spacing w:after="0" w:line="240" w:lineRule="auto"/>
        <w:ind w:left="-450"/>
        <w:jc w:val="both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      مهارت های لازم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>
        <w:rPr>
          <w:rFonts w:asciiTheme="majorBidi" w:hAnsiTheme="majorBidi" w:cs="B Nazanin" w:hint="cs"/>
          <w:rtl/>
          <w:lang w:bidi="fa-IR"/>
        </w:rPr>
        <w:t>تسلط به زبان‌های رسمی کشور(دری یا پشتو) و اشنایی به زبان انگلیسی مهارت هاي کمپيوتري در برنامه های مرتبط به           وظيفه و داشتن مهارت های مدیریتی.</w:t>
      </w:r>
    </w:p>
    <w:p w14:paraId="140E76D6" w14:textId="77777777" w:rsidR="00264302" w:rsidRDefault="00264302" w:rsidP="00264302">
      <w:pPr>
        <w:pStyle w:val="NoSpacing"/>
        <w:bidi/>
        <w:spacing w:line="276" w:lineRule="auto"/>
        <w:rPr>
          <w:rFonts w:cs="B Nazanin"/>
          <w:sz w:val="24"/>
          <w:szCs w:val="24"/>
          <w:lang w:bidi="prs-AF"/>
        </w:rPr>
      </w:pPr>
    </w:p>
    <w:tbl>
      <w:tblPr>
        <w:tblStyle w:val="PlainTable11"/>
        <w:tblpPr w:leftFromText="180" w:rightFromText="180" w:vertAnchor="text" w:horzAnchor="margin" w:tblpXSpec="center" w:tblpY="438"/>
        <w:bidiVisual/>
        <w:tblW w:w="9540" w:type="dxa"/>
        <w:tblInd w:w="0" w:type="dxa"/>
        <w:tblLook w:val="04A0" w:firstRow="1" w:lastRow="0" w:firstColumn="1" w:lastColumn="0" w:noHBand="0" w:noVBand="1"/>
      </w:tblPr>
      <w:tblGrid>
        <w:gridCol w:w="1710"/>
        <w:gridCol w:w="7830"/>
      </w:tblGrid>
      <w:tr w:rsidR="00264302" w14:paraId="19C9C215" w14:textId="77777777" w:rsidTr="0026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BFBFBF" w:themeColor="background1" w:themeShade="BF"/>
              <w:right w:val="single" w:sz="4" w:space="0" w:color="FFFFFF"/>
            </w:tcBorders>
            <w:hideMark/>
          </w:tcPr>
          <w:p w14:paraId="09F1BC19" w14:textId="77777777" w:rsidR="00264302" w:rsidRDefault="00264302">
            <w:pPr>
              <w:tabs>
                <w:tab w:val="right" w:pos="10587"/>
              </w:tabs>
              <w:bidi/>
              <w:spacing w:line="276" w:lineRule="auto"/>
              <w:jc w:val="both"/>
              <w:rPr>
                <w:rFonts w:cs="B Nazanin"/>
                <w:sz w:val="20"/>
                <w:szCs w:val="20"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معلومات کلی بست</w:t>
            </w:r>
          </w:p>
        </w:tc>
      </w:tr>
      <w:tr w:rsidR="00264302" w14:paraId="52DD65EC" w14:textId="77777777" w:rsidTr="0026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6C275F8A" w14:textId="77777777" w:rsidR="00264302" w:rsidRDefault="00264302">
            <w:pPr>
              <w:tabs>
                <w:tab w:val="right" w:pos="10578"/>
              </w:tabs>
              <w:bidi/>
              <w:spacing w:line="276" w:lineRule="auto"/>
              <w:jc w:val="both"/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شماره اعلان بست:</w:t>
            </w:r>
          </w:p>
        </w:tc>
        <w:tc>
          <w:tcPr>
            <w:tcW w:w="783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FFFFFF"/>
              <w:right w:val="single" w:sz="4" w:space="0" w:color="F2F2F2" w:themeColor="background1" w:themeShade="F2"/>
            </w:tcBorders>
          </w:tcPr>
          <w:p w14:paraId="3D892F03" w14:textId="77777777" w:rsidR="00264302" w:rsidRDefault="00264302">
            <w:pPr>
              <w:tabs>
                <w:tab w:val="right" w:pos="10578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  <w:lang w:bidi="prs-AF"/>
              </w:rPr>
            </w:pPr>
          </w:p>
        </w:tc>
      </w:tr>
      <w:tr w:rsidR="00264302" w14:paraId="28751B79" w14:textId="77777777" w:rsidTr="0026430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129BF4CA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عنوان وظیفه: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040AAC00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sz w:val="20"/>
                <w:szCs w:val="20"/>
                <w:rtl/>
                <w:lang w:bidi="fa-IR"/>
              </w:rPr>
              <w:t>آمریت لابراتوار غذا و ادویه</w:t>
            </w:r>
          </w:p>
        </w:tc>
      </w:tr>
      <w:tr w:rsidR="00264302" w14:paraId="1684D2D9" w14:textId="77777777" w:rsidTr="0026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2FABAF86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بست: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687974DB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3</w:t>
            </w:r>
          </w:p>
        </w:tc>
      </w:tr>
      <w:tr w:rsidR="00264302" w14:paraId="599561EB" w14:textId="77777777" w:rsidTr="0026430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009987C8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وزارت یا اداره: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1CFAB8EF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  <w:lang w:bidi="prs-AF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اداره ملی غذا و ادویه افغانستان</w:t>
            </w:r>
          </w:p>
        </w:tc>
      </w:tr>
      <w:tr w:rsidR="00264302" w14:paraId="0C409E78" w14:textId="77777777" w:rsidTr="0026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52DA6972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بخش مربوطه: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200C2052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ریاست غذا ادویه </w:t>
            </w:r>
          </w:p>
        </w:tc>
      </w:tr>
      <w:tr w:rsidR="00264302" w14:paraId="121E712D" w14:textId="77777777" w:rsidTr="0026430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260C094F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موقعیت بست: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36CDD984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بلخ</w:t>
            </w:r>
          </w:p>
        </w:tc>
      </w:tr>
      <w:tr w:rsidR="00264302" w14:paraId="7389A65B" w14:textId="77777777" w:rsidTr="0026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34E8851E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lastRenderedPageBreak/>
              <w:t>تعداد بست: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5747AB76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1</w:t>
            </w:r>
          </w:p>
        </w:tc>
      </w:tr>
      <w:tr w:rsidR="00264302" w14:paraId="1DB4467E" w14:textId="77777777" w:rsidTr="0026430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02BFDEC2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گزارشدهی به: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15D168F5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رئیس غذا و ادویه </w:t>
            </w:r>
          </w:p>
        </w:tc>
      </w:tr>
      <w:tr w:rsidR="00264302" w14:paraId="408BF293" w14:textId="77777777" w:rsidTr="0026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2800FED5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گزارش گیری از: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493CE78D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مسئول تیم کنترول کیفیت غذا و آب</w:t>
            </w:r>
          </w:p>
        </w:tc>
      </w:tr>
      <w:tr w:rsidR="00264302" w14:paraId="6A9D8BC6" w14:textId="77777777" w:rsidTr="00264302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53E5CFE3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کد: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3265132E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78-21-15-002</w:t>
            </w:r>
          </w:p>
        </w:tc>
      </w:tr>
      <w:tr w:rsidR="00264302" w14:paraId="3542D99A" w14:textId="77777777" w:rsidTr="0026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39081062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rPr>
                <w:rFonts w:cs="B Nazanin"/>
                <w:b w:val="0"/>
                <w:bCs w:val="0"/>
                <w:sz w:val="20"/>
                <w:szCs w:val="20"/>
                <w:lang w:bidi="prs-AF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تاریخ بازنگری: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05695732" w14:textId="77777777" w:rsidR="00264302" w:rsidRDefault="00264302">
            <w:pPr>
              <w:tabs>
                <w:tab w:val="right" w:pos="10758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07/06/1444</w:t>
            </w:r>
          </w:p>
        </w:tc>
      </w:tr>
    </w:tbl>
    <w:p w14:paraId="60A2CAE0" w14:textId="77777777" w:rsidR="00264302" w:rsidRDefault="00264302" w:rsidP="00264302">
      <w:pPr>
        <w:bidi/>
        <w:spacing w:after="0" w:line="240" w:lineRule="auto"/>
        <w:ind w:left="360" w:right="-450" w:hanging="360"/>
        <w:jc w:val="center"/>
        <w:rPr>
          <w:rFonts w:cs="B Nazanin" w:hint="cs"/>
          <w:b/>
          <w:bCs/>
          <w:sz w:val="24"/>
          <w:szCs w:val="24"/>
          <w:u w:val="single"/>
          <w:rtl/>
          <w:lang w:bidi="prs-AF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لایحه وظایف بست های خدمات ملکی</w:t>
      </w:r>
    </w:p>
    <w:p w14:paraId="604DDCB9" w14:textId="77777777" w:rsidR="00264302" w:rsidRDefault="00264302" w:rsidP="00264302">
      <w:pPr>
        <w:bidi/>
        <w:spacing w:after="0" w:line="240" w:lineRule="auto"/>
        <w:ind w:left="360" w:right="-450" w:hanging="360"/>
        <w:jc w:val="both"/>
        <w:rPr>
          <w:rFonts w:cs="B Nazanin" w:hint="cs"/>
          <w:sz w:val="24"/>
          <w:szCs w:val="24"/>
          <w:rtl/>
          <w:lang w:bidi="prs-AF"/>
        </w:rPr>
      </w:pPr>
    </w:p>
    <w:p w14:paraId="26198DE2" w14:textId="77777777" w:rsidR="00264302" w:rsidRDefault="00264302" w:rsidP="00264302">
      <w:pPr>
        <w:bidi/>
        <w:spacing w:after="0" w:line="240" w:lineRule="auto"/>
        <w:ind w:left="360" w:right="-450" w:hanging="360"/>
        <w:jc w:val="both"/>
        <w:rPr>
          <w:rFonts w:cs="B Nazanin"/>
          <w:sz w:val="24"/>
          <w:szCs w:val="24"/>
          <w:lang w:bidi="prs-AF"/>
        </w:rPr>
      </w:pPr>
      <w:r>
        <w:rPr>
          <w:rFonts w:cs="B Nazanin"/>
          <w:sz w:val="24"/>
          <w:szCs w:val="24"/>
          <w:lang w:bidi="prs-AF"/>
        </w:rPr>
        <w:t xml:space="preserve">                    </w:t>
      </w:r>
      <w:r>
        <w:rPr>
          <w:rFonts w:cs="B Nazanin" w:hint="cs"/>
          <w:sz w:val="24"/>
          <w:szCs w:val="24"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3D64E76D" w14:textId="77777777" w:rsidR="00264302" w:rsidRDefault="00264302" w:rsidP="00264302">
      <w:pPr>
        <w:bidi/>
        <w:spacing w:after="0" w:line="240" w:lineRule="auto"/>
        <w:ind w:left="360" w:hanging="360"/>
        <w:jc w:val="both"/>
        <w:rPr>
          <w:rFonts w:cs="B Nazanin" w:hint="cs"/>
          <w:rtl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هدف وظیفه:</w:t>
      </w:r>
      <w:r>
        <w:rPr>
          <w:rFonts w:cs="B Nazanin" w:hint="cs"/>
          <w:rtl/>
          <w:lang w:bidi="prs-AF"/>
        </w:rPr>
        <w:t xml:space="preserve"> </w:t>
      </w:r>
      <w:r>
        <w:rPr>
          <w:rFonts w:cs="B Nazanin" w:hint="cs"/>
          <w:rtl/>
        </w:rPr>
        <w:t>حصول اطمینان از کیفیت غذا، ادویه و آب از طریق تجزیه و تحلیل نمونه ها در مطابقت به قوانین و مقررات .</w:t>
      </w:r>
    </w:p>
    <w:p w14:paraId="630F0FA5" w14:textId="77777777" w:rsidR="00264302" w:rsidRDefault="00264302" w:rsidP="00264302">
      <w:pPr>
        <w:bidi/>
        <w:spacing w:after="0" w:line="240" w:lineRule="auto"/>
        <w:ind w:left="360" w:right="-450" w:hanging="360"/>
        <w:jc w:val="both"/>
        <w:rPr>
          <w:rFonts w:cs="B Nazanin" w:hint="cs"/>
          <w:sz w:val="24"/>
          <w:szCs w:val="24"/>
          <w:rtl/>
          <w:lang w:bidi="prs-AF"/>
        </w:rPr>
      </w:pPr>
      <w:r>
        <w:rPr>
          <w:rFonts w:cs="B Nazanin"/>
          <w:sz w:val="24"/>
          <w:szCs w:val="24"/>
          <w:lang w:bidi="prs-AF"/>
        </w:rPr>
        <w:t xml:space="preserve">                     </w:t>
      </w:r>
      <w:r>
        <w:rPr>
          <w:rFonts w:cs="B Nazanin" w:hint="cs"/>
          <w:sz w:val="24"/>
          <w:szCs w:val="24"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53D81EFB" w14:textId="77777777" w:rsidR="00264302" w:rsidRDefault="00264302" w:rsidP="00264302">
      <w:pPr>
        <w:bidi/>
        <w:spacing w:after="0" w:line="240" w:lineRule="auto"/>
        <w:ind w:left="360" w:right="-630" w:hanging="360"/>
        <w:jc w:val="both"/>
        <w:rPr>
          <w:rFonts w:cs="B Nazanin" w:hint="cs"/>
          <w:b/>
          <w:bCs/>
          <w:sz w:val="20"/>
          <w:szCs w:val="20"/>
          <w:rtl/>
          <w:lang w:bidi="prs-AF"/>
        </w:rPr>
      </w:pPr>
      <w:r>
        <w:rPr>
          <w:rFonts w:cs="B Nazanin" w:hint="cs"/>
          <w:b/>
          <w:bCs/>
          <w:sz w:val="28"/>
          <w:szCs w:val="28"/>
          <w:rtl/>
          <w:lang w:bidi="prs-AF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prs-AF"/>
        </w:rPr>
        <w:t>صلاحیت و مسؤلیت های وظیفوی:</w:t>
      </w:r>
    </w:p>
    <w:p w14:paraId="25296E8F" w14:textId="77777777" w:rsidR="00264302" w:rsidRDefault="00264302" w:rsidP="00264302">
      <w:pPr>
        <w:bidi/>
        <w:spacing w:after="0" w:line="240" w:lineRule="auto"/>
        <w:ind w:left="360" w:right="-630" w:hanging="360"/>
        <w:jc w:val="both"/>
        <w:rPr>
          <w:rFonts w:cs="B Nazanin" w:hint="cs"/>
          <w:b/>
          <w:bCs/>
          <w:sz w:val="20"/>
          <w:szCs w:val="20"/>
          <w:rtl/>
          <w:lang w:bidi="prs-AF"/>
        </w:rPr>
      </w:pPr>
      <w:r>
        <w:rPr>
          <w:rFonts w:cs="B Nazanin" w:hint="cs"/>
          <w:b/>
          <w:bCs/>
          <w:sz w:val="20"/>
          <w:szCs w:val="20"/>
          <w:rtl/>
          <w:lang w:bidi="prs-AF"/>
        </w:rPr>
        <w:t xml:space="preserve">   وظایف تخصصی:</w:t>
      </w:r>
    </w:p>
    <w:p w14:paraId="41832297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 w:hint="cs"/>
          <w:rtl/>
        </w:rPr>
      </w:pPr>
      <w:r>
        <w:rPr>
          <w:rFonts w:cs="B Nazanin" w:hint="cs"/>
          <w:rtl/>
        </w:rPr>
        <w:t>نظارت وحصول اطمینان از دریافت نمونه های غذا، ادویه و آب از تیم راجستریشن در مطابقت به طرزالعمل های مربوطه.</w:t>
      </w:r>
    </w:p>
    <w:p w14:paraId="5ED2CF00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حصول اطمینان از اجرای آزمایشات لابراتوری بالای نمونه های غذا، ادویه و آب مطابق طرزالعمل های لابراتوری.  </w:t>
      </w:r>
    </w:p>
    <w:p w14:paraId="585C0C2A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 w:hint="cs"/>
          <w:rtl/>
        </w:rPr>
      </w:pPr>
      <w:r>
        <w:rPr>
          <w:rFonts w:cs="B Nazanin" w:hint="cs"/>
          <w:rtl/>
        </w:rPr>
        <w:t>حصول اطمینان از صحت تصدیقنامه تجزیه و تحلیل  غذا، ادویه و آب و تعیین فیس تجزیه نمونه ها در مطابقت به طرزالعمل اخذ فیس.</w:t>
      </w:r>
    </w:p>
    <w:p w14:paraId="5E4B86F1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 w:hint="cs"/>
          <w:rtl/>
        </w:rPr>
        <w:t>ارائه حمایت تخنیکی به بخشهای مربوطه در رابطه به کنترول کیفیت غذا، ادویه و آب و رهنمائی و آموزشهای لازم در جریان کار بمنظور موثریت امور.</w:t>
      </w:r>
    </w:p>
    <w:p w14:paraId="1284A3AB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 w:hint="cs"/>
          <w:rtl/>
        </w:rPr>
        <w:t xml:space="preserve">نظارت یومیه از کار تیم ها  بمنظور تطبیق موثر و مثمر پلانها واهداف تعین شده. </w:t>
      </w:r>
    </w:p>
    <w:p w14:paraId="0587A1FA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 w:hint="cs"/>
          <w:rtl/>
        </w:rPr>
      </w:pPr>
      <w:r>
        <w:rPr>
          <w:rFonts w:cs="B Nazanin" w:hint="cs"/>
          <w:rtl/>
        </w:rPr>
        <w:t>وارسی و رهنمائی درتهیه لست سامان آلات مورد ضرورت لابراتواری، ریجنت ها مطابق ریفرنس های مورده استفاده لابراتوار.</w:t>
      </w:r>
    </w:p>
    <w:p w14:paraId="3F5DB8E8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تهیه تدوین پالیسی ها، طرزالعمل های رهنمود های تخنیکی لابراتور. </w:t>
      </w:r>
    </w:p>
    <w:p w14:paraId="098B61E5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 w:hint="cs"/>
          <w:rtl/>
        </w:rPr>
      </w:pPr>
      <w:r>
        <w:rPr>
          <w:rFonts w:cs="B Nazanin" w:hint="cs"/>
          <w:rtl/>
        </w:rPr>
        <w:t>طرح و تدویر برنامه های آموزشی در رابطه به کنترول کیفیت غذا، ادویه و آب.</w:t>
      </w:r>
    </w:p>
    <w:p w14:paraId="433737DA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حصول اطمینان از تطبیق شیوه های خوب نگهداری و حفظ و مراقبت از وسایل و تجهیزات لابراتور. </w:t>
      </w:r>
    </w:p>
    <w:p w14:paraId="38667FBC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 w:hint="cs"/>
          <w:rtl/>
        </w:rPr>
      </w:pPr>
      <w:r>
        <w:rPr>
          <w:rFonts w:cs="B Nazanin" w:hint="cs"/>
          <w:rtl/>
        </w:rPr>
        <w:t>حصول اطمینان از کالیبریشن به موقع دستگاه های لابراتواری .</w:t>
      </w:r>
    </w:p>
    <w:p w14:paraId="4F3F2B75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 w:hint="cs"/>
          <w:rtl/>
        </w:rPr>
        <w:t>چک نمودن نتایج کار تجزیه غذا و آب که از مدیریت های بخش مربوطه به مدیریت عمومی کنترول کیفیت غذا و مشروبات تسلیم داده شده است وحصول اطمینان از راپوردهی دقیق در مطابقت با معیارات قبول شده علمی بین المللی.</w:t>
      </w:r>
    </w:p>
    <w:p w14:paraId="45731161" w14:textId="77777777" w:rsidR="00264302" w:rsidRDefault="00264302" w:rsidP="00264302">
      <w:pPr>
        <w:bidi/>
        <w:spacing w:after="0" w:line="240" w:lineRule="auto"/>
        <w:ind w:left="360" w:hanging="360"/>
        <w:jc w:val="both"/>
        <w:rPr>
          <w:rFonts w:cs="B Nazanin" w:hint="cs"/>
          <w:b/>
          <w:bCs/>
          <w:sz w:val="24"/>
          <w:szCs w:val="24"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وظایف مدیریتی:</w:t>
      </w:r>
    </w:p>
    <w:p w14:paraId="6A6E82F6" w14:textId="77777777" w:rsidR="00264302" w:rsidRDefault="00264302" w:rsidP="00264302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>طرح یک پلان واحد کاری از مجموع پلانهای مدیریتهای مربوطه با در نظرداشت پلان ریاست کنترول کیفیت ادویه و محصولات صحی.</w:t>
      </w:r>
    </w:p>
    <w:p w14:paraId="2CA31792" w14:textId="77777777" w:rsidR="00264302" w:rsidRDefault="00264302" w:rsidP="00264302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اخذ گزارش کاری هفته وار، ماهوار و ربعوار از مسئولین تیم های لابراتوارها - توحید گزارش ها و ارایه آن به ریاست مربوطه. </w:t>
      </w:r>
    </w:p>
    <w:p w14:paraId="07CC0DB7" w14:textId="77777777" w:rsidR="00264302" w:rsidRDefault="00264302" w:rsidP="00264302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Nazanin"/>
        </w:rPr>
      </w:pPr>
      <w:r>
        <w:rPr>
          <w:rFonts w:cs="B Nazanin" w:hint="cs"/>
          <w:rtl/>
        </w:rPr>
        <w:t>اشتراک درجلسات مربوط به غذا و آب در ریاست لابراتوار و سایر ادارات.</w:t>
      </w:r>
    </w:p>
    <w:p w14:paraId="3A36D882" w14:textId="77777777" w:rsidR="00264302" w:rsidRDefault="00264302" w:rsidP="00264302">
      <w:pPr>
        <w:numPr>
          <w:ilvl w:val="0"/>
          <w:numId w:val="11"/>
        </w:numPr>
        <w:bidi/>
        <w:spacing w:after="0" w:line="240" w:lineRule="auto"/>
        <w:ind w:left="1440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ارزیابی اجراات و کارکردهای تمام کارکنان تحت اثر مطابق قانون خدمات ملکی در هماهنگی با ریاست منابع بشری؛</w:t>
      </w:r>
    </w:p>
    <w:p w14:paraId="651CC173" w14:textId="77777777" w:rsidR="00264302" w:rsidRDefault="00264302" w:rsidP="00264302">
      <w:pPr>
        <w:bidi/>
        <w:spacing w:after="0" w:line="240" w:lineRule="auto"/>
        <w:ind w:left="360"/>
        <w:jc w:val="both"/>
        <w:rPr>
          <w:rFonts w:cs="B Nazanin"/>
        </w:rPr>
      </w:pPr>
    </w:p>
    <w:p w14:paraId="1B364AE5" w14:textId="77777777" w:rsidR="00264302" w:rsidRDefault="00264302" w:rsidP="00264302">
      <w:pPr>
        <w:bidi/>
        <w:spacing w:after="0" w:line="240" w:lineRule="auto"/>
        <w:jc w:val="both"/>
        <w:rPr>
          <w:rFonts w:cs="B Nazanin"/>
        </w:rPr>
      </w:pPr>
    </w:p>
    <w:p w14:paraId="0CE3FF2C" w14:textId="77777777" w:rsidR="00264302" w:rsidRDefault="00264302" w:rsidP="00264302">
      <w:pPr>
        <w:bidi/>
        <w:spacing w:after="0" w:line="240" w:lineRule="auto"/>
        <w:jc w:val="both"/>
        <w:rPr>
          <w:rFonts w:cs="B Nazanin" w:hint="cs"/>
          <w:rtl/>
        </w:rPr>
      </w:pPr>
    </w:p>
    <w:p w14:paraId="21C0F581" w14:textId="77777777" w:rsidR="00264302" w:rsidRDefault="00264302" w:rsidP="00264302">
      <w:pPr>
        <w:bidi/>
        <w:spacing w:after="0" w:line="240" w:lineRule="auto"/>
        <w:jc w:val="both"/>
        <w:rPr>
          <w:rFonts w:cs="B Nazanin" w:hint="cs"/>
          <w:rtl/>
        </w:rPr>
      </w:pPr>
    </w:p>
    <w:p w14:paraId="02972A63" w14:textId="77777777" w:rsidR="00264302" w:rsidRDefault="00264302" w:rsidP="00264302">
      <w:pPr>
        <w:bidi/>
        <w:spacing w:after="0" w:line="240" w:lineRule="auto"/>
        <w:jc w:val="both"/>
        <w:rPr>
          <w:rFonts w:cs="B Nazanin" w:hint="cs"/>
          <w:rtl/>
        </w:rPr>
      </w:pPr>
    </w:p>
    <w:p w14:paraId="7C41C73E" w14:textId="77777777" w:rsidR="00264302" w:rsidRDefault="00264302" w:rsidP="00264302">
      <w:pPr>
        <w:bidi/>
        <w:spacing w:after="0" w:line="240" w:lineRule="auto"/>
        <w:jc w:val="both"/>
        <w:rPr>
          <w:rFonts w:cs="B Nazanin" w:hint="cs"/>
          <w:rtl/>
        </w:rPr>
      </w:pPr>
    </w:p>
    <w:p w14:paraId="028586F9" w14:textId="77777777" w:rsidR="00264302" w:rsidRDefault="00264302" w:rsidP="00264302">
      <w:pPr>
        <w:bidi/>
        <w:spacing w:after="0" w:line="240" w:lineRule="auto"/>
        <w:jc w:val="both"/>
        <w:rPr>
          <w:rFonts w:cs="B Nazanin" w:hint="cs"/>
          <w:rtl/>
        </w:rPr>
      </w:pPr>
    </w:p>
    <w:p w14:paraId="5797A2CC" w14:textId="77777777" w:rsidR="00264302" w:rsidRDefault="00264302" w:rsidP="00264302">
      <w:pPr>
        <w:bidi/>
        <w:spacing w:after="0" w:line="240" w:lineRule="auto"/>
        <w:jc w:val="both"/>
        <w:rPr>
          <w:rFonts w:cs="B Nazanin" w:hint="cs"/>
          <w:rtl/>
        </w:rPr>
      </w:pPr>
    </w:p>
    <w:p w14:paraId="6F4D499F" w14:textId="77777777" w:rsidR="00264302" w:rsidRDefault="00264302" w:rsidP="00264302">
      <w:pPr>
        <w:bidi/>
        <w:spacing w:after="0" w:line="240" w:lineRule="auto"/>
        <w:jc w:val="both"/>
        <w:rPr>
          <w:rFonts w:cs="B Nazanin" w:hint="cs"/>
          <w:rtl/>
        </w:rPr>
      </w:pPr>
    </w:p>
    <w:p w14:paraId="030E3D9F" w14:textId="77777777" w:rsidR="00264302" w:rsidRDefault="00264302" w:rsidP="00264302">
      <w:pPr>
        <w:pStyle w:val="ListParagraph"/>
        <w:bidi/>
        <w:spacing w:after="0" w:line="240" w:lineRule="auto"/>
        <w:jc w:val="both"/>
        <w:rPr>
          <w:rFonts w:cs="B Nazanin"/>
        </w:rPr>
      </w:pPr>
    </w:p>
    <w:p w14:paraId="545E9CC1" w14:textId="77777777" w:rsidR="00264302" w:rsidRDefault="00264302" w:rsidP="00264302">
      <w:pPr>
        <w:bidi/>
        <w:spacing w:after="0" w:line="240" w:lineRule="auto"/>
        <w:ind w:left="90" w:right="-630" w:hanging="810"/>
        <w:jc w:val="both"/>
        <w:rPr>
          <w:rFonts w:ascii="Agency FB" w:hAnsi="Agency FB" w:cs="B Nazanin" w:hint="cs"/>
          <w:b/>
          <w:bCs/>
          <w:rtl/>
          <w:lang w:bidi="fa-IR"/>
        </w:rPr>
      </w:pPr>
      <w:r>
        <w:rPr>
          <w:rFonts w:ascii="Agency FB" w:hAnsi="Agency FB" w:cs="B Nazanin"/>
          <w:b/>
          <w:bCs/>
          <w:lang w:bidi="fa-IR"/>
        </w:rPr>
        <w:t xml:space="preserve">                </w:t>
      </w:r>
      <w:r>
        <w:rPr>
          <w:rFonts w:ascii="Agency FB" w:hAnsi="Agency FB" w:cs="B Nazanin" w:hint="cs"/>
          <w:b/>
          <w:bCs/>
          <w:rtl/>
          <w:lang w:bidi="fa-IR"/>
        </w:rPr>
        <w:t>وظایف هماهنگی:</w:t>
      </w:r>
    </w:p>
    <w:p w14:paraId="4CB08775" w14:textId="77777777" w:rsidR="00264302" w:rsidRDefault="00264302" w:rsidP="00264302">
      <w:pPr>
        <w:numPr>
          <w:ilvl w:val="0"/>
          <w:numId w:val="8"/>
        </w:numPr>
        <w:bidi/>
        <w:spacing w:after="0" w:line="240" w:lineRule="auto"/>
        <w:ind w:right="-540"/>
        <w:jc w:val="both"/>
        <w:rPr>
          <w:rFonts w:ascii="Arial" w:hAnsi="Arial" w:cs="B Nazanin"/>
          <w:lang w:bidi="prs-AF"/>
        </w:rPr>
      </w:pPr>
      <w:r>
        <w:rPr>
          <w:rFonts w:ascii="Arial" w:hAnsi="Arial" w:cs="B Nazanin" w:hint="cs"/>
          <w:rtl/>
          <w:lang w:bidi="prs-AF"/>
        </w:rPr>
        <w:t>ایجاد هماهنگی به بخش های مربوطه.</w:t>
      </w:r>
    </w:p>
    <w:p w14:paraId="2B498133" w14:textId="77777777" w:rsidR="00264302" w:rsidRDefault="00264302" w:rsidP="00264302">
      <w:pPr>
        <w:numPr>
          <w:ilvl w:val="0"/>
          <w:numId w:val="8"/>
        </w:numPr>
        <w:bidi/>
        <w:spacing w:after="0" w:line="240" w:lineRule="auto"/>
        <w:ind w:right="-540"/>
        <w:jc w:val="both"/>
        <w:rPr>
          <w:rFonts w:ascii="Arial" w:hAnsi="Arial" w:cs="B Nazanin"/>
          <w:lang w:bidi="prs-AF"/>
        </w:rPr>
      </w:pPr>
      <w:r>
        <w:rPr>
          <w:rFonts w:ascii="Arial" w:hAnsi="Arial" w:cs="B Nazanin" w:hint="cs"/>
          <w:rtl/>
          <w:lang w:bidi="prs-AF"/>
        </w:rPr>
        <w:t>اجرای سایر وظایف که توسط آمر ذیصلاح مطابق به قوانین، مقرره ها و اهداف ریاست مربوطه</w:t>
      </w:r>
      <w:r>
        <w:rPr>
          <w:rFonts w:ascii="Arial" w:hAnsi="Arial" w:cs="B Nazanin" w:hint="cs"/>
          <w:rtl/>
          <w:lang w:bidi="ps-AF"/>
        </w:rPr>
        <w:t xml:space="preserve"> سپرده میشود.</w:t>
      </w:r>
    </w:p>
    <w:p w14:paraId="3DEE585F" w14:textId="77777777" w:rsidR="00264302" w:rsidRDefault="00264302" w:rsidP="00264302">
      <w:pPr>
        <w:pStyle w:val="ListParagraph"/>
        <w:bidi/>
        <w:spacing w:after="0" w:line="240" w:lineRule="auto"/>
        <w:ind w:right="-630"/>
        <w:jc w:val="both"/>
        <w:rPr>
          <w:rFonts w:ascii="Times New Roman" w:hAnsi="Times New Roman" w:cs="B Nazanin"/>
          <w:lang w:bidi="fa-IR"/>
        </w:rPr>
      </w:pPr>
    </w:p>
    <w:p w14:paraId="7BC0FBFD" w14:textId="77777777" w:rsidR="00264302" w:rsidRDefault="00264302" w:rsidP="00264302">
      <w:pPr>
        <w:bidi/>
        <w:spacing w:after="0" w:line="240" w:lineRule="auto"/>
        <w:ind w:left="360" w:right="-630" w:hanging="360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-----------------------------------------------------------------------------------------------------------------</w:t>
      </w:r>
    </w:p>
    <w:p w14:paraId="3590240E" w14:textId="77777777" w:rsidR="00264302" w:rsidRDefault="00264302" w:rsidP="00264302">
      <w:pPr>
        <w:bidi/>
        <w:spacing w:after="0" w:line="240" w:lineRule="auto"/>
        <w:ind w:left="360" w:right="-630" w:hanging="360"/>
        <w:jc w:val="both"/>
        <w:rPr>
          <w:rFonts w:cs="B Nazanin" w:hint="cs"/>
          <w:b/>
          <w:bCs/>
          <w:rtl/>
          <w:lang w:bidi="prs-AF"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شرایط استخدام (سطح تحصیلی و تجربه کاری):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مقتضیات حد اقل برای این بست، در ماده (7) ، (8) و ( 34 ) قانون کارکنان خدمات ملکی، ذکر گردیده است.</w:t>
      </w:r>
    </w:p>
    <w:p w14:paraId="75C3EC66" w14:textId="77777777" w:rsidR="00264302" w:rsidRDefault="00264302" w:rsidP="00264302">
      <w:pPr>
        <w:pStyle w:val="ListParagraph"/>
        <w:bidi/>
        <w:spacing w:after="0" w:line="240" w:lineRule="auto"/>
        <w:ind w:left="-90" w:right="-540"/>
        <w:jc w:val="both"/>
        <w:rPr>
          <w:rFonts w:cs="B Nazanin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رشته تحصیلی: </w:t>
      </w:r>
      <w:r>
        <w:rPr>
          <w:rFonts w:cs="B Nazanin" w:hint="cs"/>
          <w:rtl/>
        </w:rPr>
        <w:t>داشتن حداقل سند تحصيلي</w:t>
      </w:r>
      <w:r>
        <w:rPr>
          <w:rFonts w:cs="B Nazanin" w:hint="cs"/>
          <w:rtl/>
          <w:lang w:bidi="ps-AF"/>
        </w:rPr>
        <w:t xml:space="preserve"> </w:t>
      </w:r>
      <w:r>
        <w:rPr>
          <w:rFonts w:cs="B Nazanin" w:hint="cs"/>
          <w:rtl/>
        </w:rPr>
        <w:t>لیسانس رشته فارمسی و یا در یکی از رشته های پلیتخنیک(تکنالوژی مواد غذایی) و زراعت (تکنالوژی مواد غذایی) به دارند</w:t>
      </w:r>
      <w:r>
        <w:rPr>
          <w:rFonts w:cs="B Nazanin" w:hint="cs"/>
          <w:rtl/>
          <w:lang w:bidi="fa-IR"/>
        </w:rPr>
        <w:t xml:space="preserve">گان </w:t>
      </w:r>
      <w:r>
        <w:rPr>
          <w:rFonts w:cs="B Nazanin" w:hint="cs"/>
          <w:rtl/>
        </w:rPr>
        <w:t>درجه تحصيلي بالاتر ار</w:t>
      </w:r>
      <w:r>
        <w:rPr>
          <w:rFonts w:cs="B Nazanin" w:hint="cs"/>
          <w:rtl/>
          <w:lang w:bidi="ps-AF"/>
        </w:rPr>
        <w:t>جحيت</w:t>
      </w:r>
      <w:r>
        <w:rPr>
          <w:rFonts w:cs="B Nazanin" w:hint="cs"/>
          <w:rtl/>
        </w:rPr>
        <w:t xml:space="preserve"> داده ميشود.</w:t>
      </w:r>
    </w:p>
    <w:p w14:paraId="7850F18C" w14:textId="77777777" w:rsidR="00264302" w:rsidRDefault="00264302" w:rsidP="00264302">
      <w:pPr>
        <w:pStyle w:val="ListParagraph"/>
        <w:bidi/>
        <w:spacing w:after="0" w:line="240" w:lineRule="auto"/>
        <w:ind w:left="360" w:right="-540" w:hanging="360"/>
        <w:jc w:val="both"/>
        <w:rPr>
          <w:rFonts w:ascii="Times New Roman" w:eastAsia="Times New Roman" w:hAnsi="Times New Roman" w:cs="B Nazanin"/>
          <w:color w:val="000000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تجربه کاری: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color w:val="000000"/>
          <w:rtl/>
        </w:rPr>
        <w:t>داشتن حد</w:t>
      </w:r>
      <w:r>
        <w:rPr>
          <w:rFonts w:ascii="Times New Roman" w:eastAsia="Times New Roman" w:hAnsi="Times New Roman" w:cs="B Nazanin" w:hint="cs"/>
          <w:color w:val="000000"/>
          <w:rtl/>
          <w:lang w:bidi="ps-AF"/>
        </w:rPr>
        <w:t xml:space="preserve"> </w:t>
      </w:r>
      <w:r>
        <w:rPr>
          <w:rFonts w:ascii="Times New Roman" w:eastAsia="Times New Roman" w:hAnsi="Times New Roman" w:cs="B Nazanin" w:hint="cs"/>
          <w:color w:val="000000"/>
          <w:rtl/>
        </w:rPr>
        <w:t xml:space="preserve">اقل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>۲</w:t>
      </w:r>
      <w:r>
        <w:rPr>
          <w:rFonts w:ascii="Times New Roman" w:hAnsi="Times New Roman" w:cs="B Nazanin" w:hint="cs"/>
          <w:rtl/>
          <w:lang w:bidi="prs-AF"/>
        </w:rPr>
        <w:t xml:space="preserve"> سال</w:t>
      </w:r>
      <w:r>
        <w:rPr>
          <w:rFonts w:ascii="Times New Roman" w:eastAsia="Times New Roman" w:hAnsi="Times New Roman" w:cs="B Nazanin" w:hint="cs"/>
          <w:color w:val="000000"/>
          <w:rtl/>
        </w:rPr>
        <w:t xml:space="preserve"> تجربه کاري مرتبط به وظیفه.</w:t>
      </w:r>
    </w:p>
    <w:p w14:paraId="544F88A9" w14:textId="77777777" w:rsidR="00264302" w:rsidRDefault="00264302" w:rsidP="00264302">
      <w:pPr>
        <w:pStyle w:val="ListParagraph"/>
        <w:bidi/>
        <w:spacing w:after="0" w:line="240" w:lineRule="auto"/>
        <w:ind w:left="360" w:right="-540" w:hanging="360"/>
        <w:jc w:val="lowKashida"/>
        <w:rPr>
          <w:rFonts w:ascii="Times New Roman" w:eastAsia="Times New Roman" w:hAnsi="Times New Roman" w:cs="B Nazanin"/>
          <w:b/>
          <w:bCs/>
          <w:color w:val="000000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مهارت های لازم:</w:t>
      </w:r>
      <w:r>
        <w:rPr>
          <w:rFonts w:cs="B Nazanin" w:hint="cs"/>
          <w:sz w:val="24"/>
          <w:szCs w:val="24"/>
          <w:rtl/>
          <w:lang w:bidi="prs-AF"/>
        </w:rPr>
        <w:t xml:space="preserve"> </w:t>
      </w:r>
      <w:r>
        <w:rPr>
          <w:rFonts w:ascii="Times New Roman" w:hAnsi="Times New Roman" w:cs="B Nazanin" w:hint="cs"/>
          <w:b/>
          <w:bCs/>
          <w:rtl/>
        </w:rPr>
        <w:t>تسلط</w:t>
      </w:r>
      <w:r>
        <w:rPr>
          <w:rFonts w:ascii="Times New Roman" w:hAnsi="Times New Roman" w:cs="B Nazanin" w:hint="cs"/>
          <w:b/>
          <w:bCs/>
          <w:rtl/>
          <w:lang w:bidi="ps-AF"/>
        </w:rPr>
        <w:t xml:space="preserve"> به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rtl/>
          <w:lang w:bidi="ps-AF"/>
        </w:rPr>
        <w:t>زبان‌های</w:t>
      </w:r>
      <w:r>
        <w:rPr>
          <w:rFonts w:ascii="Times New Roman" w:hAnsi="Times New Roman" w:cs="B Nazanin" w:hint="cs"/>
          <w:b/>
          <w:bCs/>
          <w:rtl/>
          <w:lang w:bidi="prs-AF"/>
        </w:rPr>
        <w:t xml:space="preserve"> رسمی کشور(</w:t>
      </w:r>
      <w:r>
        <w:rPr>
          <w:rFonts w:ascii="Times New Roman" w:hAnsi="Times New Roman" w:cs="B Nazanin" w:hint="cs"/>
          <w:b/>
          <w:bCs/>
          <w:rtl/>
          <w:lang w:bidi="ps-AF"/>
        </w:rPr>
        <w:t>دری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و</w:t>
      </w:r>
      <w:r>
        <w:rPr>
          <w:rFonts w:ascii="Times New Roman" w:hAnsi="Times New Roman" w:cs="B Nazanin" w:hint="cs"/>
          <w:b/>
          <w:bCs/>
          <w:rtl/>
          <w:lang w:bidi="ps-AF"/>
        </w:rPr>
        <w:t xml:space="preserve"> پشتو</w:t>
      </w:r>
      <w:r>
        <w:rPr>
          <w:rFonts w:ascii="Times New Roman" w:hAnsi="Times New Roman" w:cs="B Nazanin" w:hint="cs"/>
          <w:b/>
          <w:bCs/>
          <w:rtl/>
          <w:lang w:bidi="prs-AF"/>
        </w:rPr>
        <w:t>)</w:t>
      </w:r>
      <w:r>
        <w:rPr>
          <w:rFonts w:ascii="Times New Roman" w:hAnsi="Times New Roman" w:cs="B Nazanin" w:hint="cs"/>
          <w:b/>
          <w:bCs/>
          <w:rtl/>
          <w:lang w:bidi="ps-AF"/>
        </w:rPr>
        <w:t xml:space="preserve"> و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اشنایی به زبان</w:t>
      </w:r>
      <w:r>
        <w:rPr>
          <w:rFonts w:ascii="Times New Roman" w:hAnsi="Times New Roman" w:cs="B Nazanin" w:hint="cs"/>
          <w:b/>
          <w:bCs/>
          <w:rtl/>
          <w:lang w:bidi="ps-AF"/>
        </w:rPr>
        <w:t xml:space="preserve"> انگلیسی </w:t>
      </w:r>
      <w:r>
        <w:rPr>
          <w:rFonts w:ascii="Times New Roman" w:hAnsi="Times New Roman" w:cs="B Nazanin" w:hint="cs"/>
          <w:b/>
          <w:bCs/>
          <w:rtl/>
          <w:lang w:bidi="prs-AF"/>
        </w:rPr>
        <w:t xml:space="preserve">و </w:t>
      </w:r>
      <w:r>
        <w:rPr>
          <w:rFonts w:ascii="Times New Roman" w:eastAsia="Times New Roman" w:hAnsi="Times New Roman" w:cs="B Nazanin" w:hint="cs"/>
          <w:b/>
          <w:bCs/>
          <w:color w:val="000000"/>
          <w:rtl/>
        </w:rPr>
        <w:t>مهارت هاي کمپيوتري در برنامه های مرتبط به وظيفه و داشتن مهارت های مدیریتی.</w:t>
      </w:r>
    </w:p>
    <w:p w14:paraId="0A3A9E87" w14:textId="77777777" w:rsidR="00264302" w:rsidRDefault="00264302" w:rsidP="00264302">
      <w:pPr>
        <w:pStyle w:val="ListParagraph"/>
        <w:bidi/>
        <w:spacing w:after="0" w:line="240" w:lineRule="auto"/>
        <w:ind w:left="360" w:right="-540" w:hanging="360"/>
        <w:jc w:val="both"/>
        <w:rPr>
          <w:rFonts w:asciiTheme="majorBidi" w:eastAsia="Times New Roman" w:hAnsiTheme="majorBidi" w:cs="B Nazanin" w:hint="cs"/>
          <w:color w:val="000000"/>
          <w:sz w:val="24"/>
          <w:szCs w:val="24"/>
          <w:rtl/>
        </w:rPr>
      </w:pPr>
    </w:p>
    <w:p w14:paraId="05E06070" w14:textId="77777777" w:rsidR="00264302" w:rsidRDefault="00264302" w:rsidP="00264302">
      <w:pPr>
        <w:bidi/>
        <w:spacing w:after="0" w:line="240" w:lineRule="auto"/>
        <w:ind w:right="-540"/>
        <w:jc w:val="center"/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ترتیب کننده.................................................. منظور کننده...............................................تاریخ .........................................</w:t>
      </w:r>
    </w:p>
    <w:p w14:paraId="0BE04F6E" w14:textId="77777777" w:rsidR="00264302" w:rsidRDefault="00264302" w:rsidP="00264302">
      <w:pPr>
        <w:pStyle w:val="ListParagraph"/>
        <w:bidi/>
        <w:spacing w:after="0" w:line="240" w:lineRule="auto"/>
        <w:ind w:left="360" w:right="-540" w:hanging="360"/>
        <w:jc w:val="both"/>
        <w:rPr>
          <w:rFonts w:asciiTheme="majorBidi" w:eastAsia="Times New Roman" w:hAnsiTheme="majorBidi" w:cs="B Nazanin" w:hint="cs"/>
          <w:color w:val="000000"/>
          <w:rtl/>
        </w:rPr>
      </w:pPr>
    </w:p>
    <w:p w14:paraId="35314B2F" w14:textId="77777777" w:rsidR="00264302" w:rsidRDefault="00264302" w:rsidP="00264302">
      <w:pPr>
        <w:pStyle w:val="NoSpacing"/>
        <w:bidi/>
        <w:spacing w:line="276" w:lineRule="auto"/>
        <w:rPr>
          <w:rFonts w:cs="B Nazanin"/>
          <w:sz w:val="24"/>
          <w:szCs w:val="24"/>
          <w:lang w:bidi="prs-AF"/>
        </w:rPr>
      </w:pPr>
    </w:p>
    <w:tbl>
      <w:tblPr>
        <w:tblStyle w:val="PlainTable11"/>
        <w:tblpPr w:leftFromText="180" w:rightFromText="180" w:vertAnchor="text" w:horzAnchor="margin" w:tblpXSpec="center" w:tblpY="438"/>
        <w:bidiVisual/>
        <w:tblW w:w="9540" w:type="dxa"/>
        <w:tblInd w:w="0" w:type="dxa"/>
        <w:tblLook w:val="04A0" w:firstRow="1" w:lastRow="0" w:firstColumn="1" w:lastColumn="0" w:noHBand="0" w:noVBand="1"/>
      </w:tblPr>
      <w:tblGrid>
        <w:gridCol w:w="1710"/>
        <w:gridCol w:w="7830"/>
      </w:tblGrid>
      <w:tr w:rsidR="00264302" w14:paraId="01B0C10E" w14:textId="77777777" w:rsidTr="0026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BFBFBF" w:themeColor="background1" w:themeShade="BF"/>
              <w:right w:val="single" w:sz="4" w:space="0" w:color="FFFFFF"/>
            </w:tcBorders>
            <w:hideMark/>
          </w:tcPr>
          <w:p w14:paraId="3F1E1FA5" w14:textId="77777777" w:rsidR="00264302" w:rsidRDefault="00264302">
            <w:pPr>
              <w:tabs>
                <w:tab w:val="right" w:pos="10587"/>
              </w:tabs>
              <w:bidi/>
              <w:spacing w:line="276" w:lineRule="auto"/>
              <w:jc w:val="both"/>
              <w:rPr>
                <w:rFonts w:cs="B Nazanin"/>
                <w:sz w:val="20"/>
                <w:szCs w:val="20"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معلومات کلی بست</w:t>
            </w:r>
          </w:p>
        </w:tc>
      </w:tr>
      <w:tr w:rsidR="00264302" w14:paraId="30D2E9B5" w14:textId="77777777" w:rsidTr="0026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74EAEDD4" w14:textId="77777777" w:rsidR="00264302" w:rsidRDefault="00264302">
            <w:pPr>
              <w:tabs>
                <w:tab w:val="right" w:pos="10578"/>
              </w:tabs>
              <w:bidi/>
              <w:spacing w:line="240" w:lineRule="auto"/>
              <w:jc w:val="both"/>
              <w:rPr>
                <w:rFonts w:cs="B Nazanin" w:hint="cs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شماره اعلان بست:</w:t>
            </w:r>
          </w:p>
        </w:tc>
        <w:tc>
          <w:tcPr>
            <w:tcW w:w="783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FFFFFF"/>
              <w:right w:val="single" w:sz="4" w:space="0" w:color="F2F2F2" w:themeColor="background1" w:themeShade="F2"/>
            </w:tcBorders>
          </w:tcPr>
          <w:p w14:paraId="73B2E39D" w14:textId="77777777" w:rsidR="00264302" w:rsidRDefault="00264302">
            <w:pPr>
              <w:tabs>
                <w:tab w:val="right" w:pos="10578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  <w:lang w:bidi="prs-AF"/>
              </w:rPr>
            </w:pPr>
          </w:p>
        </w:tc>
      </w:tr>
      <w:tr w:rsidR="00264302" w14:paraId="6FCB6D1F" w14:textId="77777777" w:rsidTr="0026430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265C9F58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 w:hint="cs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عنوان وظیفه: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4A59BD99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آمریت لابراتوار غذا و ادویه</w:t>
            </w:r>
          </w:p>
        </w:tc>
      </w:tr>
      <w:tr w:rsidR="00264302" w14:paraId="1CE6C488" w14:textId="77777777" w:rsidTr="0026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6A263698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 w:hint="cs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بست: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57095AA1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prs-AF"/>
              </w:rPr>
              <w:t>3</w:t>
            </w:r>
          </w:p>
        </w:tc>
      </w:tr>
      <w:tr w:rsidR="00264302" w14:paraId="3FD56ABC" w14:textId="77777777" w:rsidTr="0026430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5C0E5A6A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 w:hint="cs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وزارت یا اداره: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2DAF7983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  <w:lang w:bidi="prs-AF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اداره ملی غذا و ادویه افغانستان</w:t>
            </w:r>
          </w:p>
        </w:tc>
      </w:tr>
      <w:tr w:rsidR="00264302" w14:paraId="2D308E6A" w14:textId="77777777" w:rsidTr="0026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796C8775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 w:hint="cs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بخش مربوطه: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5395998D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ریاست غذا ادویه </w:t>
            </w:r>
          </w:p>
        </w:tc>
      </w:tr>
      <w:tr w:rsidR="00264302" w14:paraId="5D4DA773" w14:textId="77777777" w:rsidTr="0026430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3AD44A55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 w:hint="cs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موقعیت بست: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7D345FD7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قندهار</w:t>
            </w:r>
          </w:p>
        </w:tc>
      </w:tr>
      <w:tr w:rsidR="00264302" w14:paraId="6BB26A30" w14:textId="77777777" w:rsidTr="0026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071DD9CC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 w:hint="cs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تعداد بست: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1F39139E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prs-AF"/>
              </w:rPr>
              <w:t>1</w:t>
            </w:r>
          </w:p>
        </w:tc>
      </w:tr>
      <w:tr w:rsidR="00264302" w14:paraId="5CF71FD7" w14:textId="77777777" w:rsidTr="0026430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36A0B2D1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 w:hint="cs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گزارشدهی به: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4DF8CDAC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رئیس غذا و ادویه </w:t>
            </w:r>
          </w:p>
        </w:tc>
      </w:tr>
      <w:tr w:rsidR="00264302" w14:paraId="1521D3DD" w14:textId="77777777" w:rsidTr="0026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0F8D6B93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 w:hint="cs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گزارش گیری از: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3F64B288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prs-AF"/>
              </w:rPr>
              <w:t>مسئول تیم کنترول کیفیت غذا و آب</w:t>
            </w:r>
          </w:p>
        </w:tc>
      </w:tr>
      <w:tr w:rsidR="00264302" w14:paraId="24B43ECA" w14:textId="77777777" w:rsidTr="00264302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4DC99190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 w:hint="cs"/>
                <w:sz w:val="20"/>
                <w:szCs w:val="20"/>
                <w:rtl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کد: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48E217B4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78-27-14-002</w:t>
            </w:r>
          </w:p>
        </w:tc>
      </w:tr>
      <w:tr w:rsidR="00264302" w14:paraId="09527791" w14:textId="77777777" w:rsidTr="00264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 w:themeColor="background1" w:themeShade="BF"/>
            </w:tcBorders>
            <w:hideMark/>
          </w:tcPr>
          <w:p w14:paraId="31D9A287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rPr>
                <w:rFonts w:cs="B Nazanin"/>
                <w:sz w:val="20"/>
                <w:szCs w:val="20"/>
                <w:lang w:bidi="prs-AF"/>
              </w:rPr>
            </w:pPr>
            <w:r>
              <w:rPr>
                <w:rFonts w:cs="B Nazanin" w:hint="cs"/>
                <w:sz w:val="20"/>
                <w:szCs w:val="20"/>
                <w:rtl/>
                <w:lang w:bidi="prs-AF"/>
              </w:rPr>
              <w:t>تاریخ بازنگری:</w:t>
            </w:r>
          </w:p>
        </w:tc>
        <w:tc>
          <w:tcPr>
            <w:tcW w:w="7830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/>
              <w:right w:val="single" w:sz="4" w:space="0" w:color="FFFFFF"/>
            </w:tcBorders>
            <w:hideMark/>
          </w:tcPr>
          <w:p w14:paraId="053CD20A" w14:textId="77777777" w:rsidR="00264302" w:rsidRDefault="00264302">
            <w:pPr>
              <w:tabs>
                <w:tab w:val="right" w:pos="10758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  <w:lang w:bidi="prs-AF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۲۷/۱۲/۱۴۰۱</w:t>
            </w:r>
          </w:p>
        </w:tc>
      </w:tr>
    </w:tbl>
    <w:p w14:paraId="3BC1B66A" w14:textId="77777777" w:rsidR="00264302" w:rsidRDefault="00264302" w:rsidP="00264302">
      <w:pPr>
        <w:bidi/>
        <w:spacing w:after="0" w:line="240" w:lineRule="auto"/>
        <w:ind w:left="360" w:right="-450" w:hanging="360"/>
        <w:jc w:val="center"/>
        <w:rPr>
          <w:rFonts w:cs="B Nazanin" w:hint="cs"/>
          <w:b/>
          <w:bCs/>
          <w:sz w:val="24"/>
          <w:szCs w:val="24"/>
          <w:u w:val="single"/>
          <w:rtl/>
          <w:lang w:bidi="prs-AF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لایحه وظایف بست های خدمات ملکی</w:t>
      </w:r>
    </w:p>
    <w:p w14:paraId="117FD7F4" w14:textId="77777777" w:rsidR="00264302" w:rsidRDefault="00264302" w:rsidP="00264302">
      <w:pPr>
        <w:bidi/>
        <w:spacing w:after="0" w:line="240" w:lineRule="auto"/>
        <w:ind w:left="360" w:right="-450" w:hanging="360"/>
        <w:jc w:val="both"/>
        <w:rPr>
          <w:rFonts w:cs="B Nazanin"/>
          <w:sz w:val="24"/>
          <w:szCs w:val="24"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 xml:space="preserve">..........................................................................................................................................................................................................................                         </w:t>
      </w:r>
    </w:p>
    <w:p w14:paraId="708C5E24" w14:textId="77777777" w:rsidR="00264302" w:rsidRDefault="00264302" w:rsidP="00264302">
      <w:pPr>
        <w:bidi/>
        <w:spacing w:after="0" w:line="240" w:lineRule="auto"/>
        <w:ind w:left="360" w:hanging="360"/>
        <w:jc w:val="both"/>
        <w:rPr>
          <w:rFonts w:cs="B Nazanin" w:hint="cs"/>
          <w:rtl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هدف وظیفه:</w:t>
      </w:r>
      <w:r>
        <w:rPr>
          <w:rFonts w:cs="B Nazanin" w:hint="cs"/>
          <w:rtl/>
          <w:lang w:bidi="prs-AF"/>
        </w:rPr>
        <w:t xml:space="preserve"> </w:t>
      </w:r>
      <w:r>
        <w:rPr>
          <w:rFonts w:cs="B Nazanin" w:hint="cs"/>
          <w:rtl/>
        </w:rPr>
        <w:t>حصول اطمینان از کیفیت غذا، ادویه و آب از طریق تجزیه و تحلیل نمونه ها در مطابقت به قوانین و مقررات .</w:t>
      </w:r>
    </w:p>
    <w:p w14:paraId="54047540" w14:textId="77777777" w:rsidR="00264302" w:rsidRDefault="00264302" w:rsidP="00264302">
      <w:pPr>
        <w:bidi/>
        <w:spacing w:after="0" w:line="240" w:lineRule="auto"/>
        <w:ind w:left="360" w:hanging="360"/>
        <w:jc w:val="both"/>
        <w:rPr>
          <w:rFonts w:cs="B Nazanin" w:hint="cs"/>
          <w:rtl/>
        </w:rPr>
      </w:pPr>
      <w:r>
        <w:rPr>
          <w:rFonts w:cs="B Nazanin" w:hint="cs"/>
          <w:b/>
          <w:bCs/>
          <w:sz w:val="24"/>
          <w:szCs w:val="24"/>
          <w:rtl/>
          <w:lang w:bidi="prs-AF"/>
        </w:rPr>
        <w:t>.</w:t>
      </w: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1300ED" w14:textId="77777777" w:rsidR="00264302" w:rsidRDefault="00264302" w:rsidP="00264302">
      <w:pPr>
        <w:bidi/>
        <w:spacing w:after="0" w:line="240" w:lineRule="auto"/>
        <w:ind w:left="360" w:right="-630" w:hanging="360"/>
        <w:jc w:val="both"/>
        <w:rPr>
          <w:rFonts w:cs="B Nazanin" w:hint="cs"/>
          <w:b/>
          <w:bCs/>
          <w:sz w:val="24"/>
          <w:szCs w:val="24"/>
          <w:rtl/>
          <w:lang w:bidi="prs-AF"/>
        </w:rPr>
      </w:pPr>
      <w:r>
        <w:rPr>
          <w:rFonts w:cs="B Nazanin" w:hint="cs"/>
          <w:b/>
          <w:bCs/>
          <w:sz w:val="28"/>
          <w:szCs w:val="28"/>
          <w:rtl/>
          <w:lang w:bidi="prs-AF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prs-AF"/>
        </w:rPr>
        <w:t xml:space="preserve">  وظایف تخصصی:</w:t>
      </w:r>
    </w:p>
    <w:p w14:paraId="5617546B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 w:hint="cs"/>
          <w:rtl/>
        </w:rPr>
      </w:pPr>
      <w:r>
        <w:rPr>
          <w:rFonts w:cs="B Nazanin" w:hint="cs"/>
          <w:rtl/>
        </w:rPr>
        <w:t>نظارت وحصول اطمینان از دریافت نمونه های غذا، ادویه و آب از تیم راجستریشن در مطابقت به طرزالعمل های مربوطه.</w:t>
      </w:r>
    </w:p>
    <w:p w14:paraId="580E8248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حصول اطمینان از اجرای آزمایشات لابراتوری بالای نمونه های غذا، ادویه و آب مطابق طرزالعمل های لابراتوری.  </w:t>
      </w:r>
    </w:p>
    <w:p w14:paraId="3FA8F633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 w:hint="cs"/>
          <w:rtl/>
        </w:rPr>
      </w:pPr>
      <w:r>
        <w:rPr>
          <w:rFonts w:cs="B Nazanin" w:hint="cs"/>
          <w:rtl/>
        </w:rPr>
        <w:t>حصول اطمینان از صحت تصدیقنامه تجزیه و تحلیل  غذا، ادویه و آب و تعیین فیس تجزیه نمونه ها در مطابقت به طرزالعمل اخذ فیس.</w:t>
      </w:r>
    </w:p>
    <w:p w14:paraId="4FF9C789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 w:hint="cs"/>
          <w:rtl/>
        </w:rPr>
        <w:t>ارائه حمایت تخنیکی به بخشهای مربوطه در رابطه به کنترول کیفیت غذا، ادویه و آب و رهنمائی و آموزشهای لازم در جریان کار بمنظور موثریت امور.</w:t>
      </w:r>
    </w:p>
    <w:p w14:paraId="3C68B7C6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 w:hint="cs"/>
          <w:rtl/>
        </w:rPr>
        <w:t xml:space="preserve">نظارت یومیه از کار تیم ها  بمنظور تطبیق موثر و مثمر پلانها واهداف تعین شده. </w:t>
      </w:r>
    </w:p>
    <w:p w14:paraId="185EFB14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 w:hint="cs"/>
          <w:rtl/>
        </w:rPr>
      </w:pPr>
      <w:r>
        <w:rPr>
          <w:rFonts w:cs="B Nazanin" w:hint="cs"/>
          <w:rtl/>
        </w:rPr>
        <w:lastRenderedPageBreak/>
        <w:t>وارسی و رهنمائی درتهیه لست سامان آلات مورد ضرورت لابراتواری، ریجنت ها مطابق ریفرنس های مورده استفاده لابراتوار.</w:t>
      </w:r>
    </w:p>
    <w:p w14:paraId="0ED2E112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تهیه تدوین پالیسی ها، طرزالعمل های رهنمود های تخنیکی لابراتور. </w:t>
      </w:r>
    </w:p>
    <w:p w14:paraId="4B1128DC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 w:hint="cs"/>
          <w:rtl/>
        </w:rPr>
      </w:pPr>
      <w:r>
        <w:rPr>
          <w:rFonts w:cs="B Nazanin" w:hint="cs"/>
          <w:rtl/>
        </w:rPr>
        <w:t>طرح و تدویر برنامه های آموزشی در رابطه به کنترول کیفیت غذا، ادویه و آب.</w:t>
      </w:r>
    </w:p>
    <w:p w14:paraId="6C595809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حصول اطمینان از تطبیق شیوه های خوب نگهداری و حفظ و مراقبت از وسایل و تجهیزات لابراتور. </w:t>
      </w:r>
    </w:p>
    <w:p w14:paraId="3A93427D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 w:hint="cs"/>
          <w:rtl/>
        </w:rPr>
      </w:pPr>
      <w:r>
        <w:rPr>
          <w:rFonts w:cs="B Nazanin" w:hint="cs"/>
          <w:rtl/>
        </w:rPr>
        <w:t>حصول اطمینان از کالیبریشن به موقع دستگاه های لابراتواری .</w:t>
      </w:r>
    </w:p>
    <w:p w14:paraId="3E6A7A92" w14:textId="77777777" w:rsidR="00264302" w:rsidRDefault="00264302" w:rsidP="00264302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 w:hint="cs"/>
          <w:rtl/>
        </w:rPr>
        <w:t>چک نمودن نتایج کار تجزیه غذا و آب که از مدیریت های بخش مربوطه به مدیریت عمومی کنترول کیفیت غذا و مشروبات تسلیم داده شده است وحصول اطمینان از راپوردهی دقیق در مطابقت با معیارات قبول شده علمی بین المللی.</w:t>
      </w:r>
    </w:p>
    <w:p w14:paraId="15ECFF9E" w14:textId="77777777" w:rsidR="00264302" w:rsidRDefault="00264302" w:rsidP="00264302">
      <w:pPr>
        <w:bidi/>
        <w:spacing w:after="0" w:line="240" w:lineRule="auto"/>
        <w:ind w:left="-720"/>
        <w:jc w:val="both"/>
        <w:rPr>
          <w:rFonts w:ascii="Agency FB" w:eastAsia="Calibri" w:hAnsi="Agency FB" w:cs="B Nazanin" w:hint="cs"/>
          <w:b/>
          <w:bCs/>
          <w:sz w:val="20"/>
          <w:szCs w:val="20"/>
          <w:rtl/>
          <w:lang w:bidi="fa-IR"/>
        </w:rPr>
      </w:pPr>
      <w:r>
        <w:rPr>
          <w:rFonts w:ascii="Agency FB" w:eastAsia="Calibri" w:hAnsi="Agency FB" w:cs="B Nazanin" w:hint="cs"/>
          <w:b/>
          <w:bCs/>
          <w:sz w:val="20"/>
          <w:szCs w:val="20"/>
          <w:rtl/>
          <w:lang w:bidi="fa-IR"/>
        </w:rPr>
        <w:t>وظایف مدیریتی:</w:t>
      </w:r>
    </w:p>
    <w:p w14:paraId="40171C4D" w14:textId="77777777" w:rsidR="00264302" w:rsidRDefault="00264302" w:rsidP="00264302">
      <w:pPr>
        <w:numPr>
          <w:ilvl w:val="0"/>
          <w:numId w:val="5"/>
        </w:numPr>
        <w:bidi/>
        <w:spacing w:after="0" w:line="240" w:lineRule="auto"/>
        <w:ind w:left="26"/>
        <w:contextualSpacing/>
        <w:jc w:val="both"/>
        <w:rPr>
          <w:rFonts w:ascii="Bahij Mitra" w:eastAsia="Calibri" w:hAnsi="Bahij Mitra" w:cs="B Nazanin"/>
        </w:rPr>
      </w:pPr>
      <w:r>
        <w:rPr>
          <w:rFonts w:ascii="Bahij Mitra" w:eastAsia="Calibri" w:hAnsi="Bahij Mitra" w:cs="B Nazanin" w:hint="cs"/>
          <w:rtl/>
        </w:rPr>
        <w:t>ترتیب پلان کاری ماهوار، ربعوار و سالانه بخش مربوطه در مطابقت با پلان عمومی ریاست مربوطه جهت رسیدن به اهداف اداره.</w:t>
      </w:r>
    </w:p>
    <w:p w14:paraId="51A58FE3" w14:textId="77777777" w:rsidR="00264302" w:rsidRDefault="00264302" w:rsidP="00264302">
      <w:pPr>
        <w:numPr>
          <w:ilvl w:val="0"/>
          <w:numId w:val="5"/>
        </w:numPr>
        <w:bidi/>
        <w:spacing w:after="0" w:line="240" w:lineRule="auto"/>
        <w:ind w:left="26"/>
        <w:contextualSpacing/>
        <w:jc w:val="both"/>
        <w:rPr>
          <w:rFonts w:ascii="Bahij Mitra" w:eastAsia="Calibri" w:hAnsi="Bahij Mitra" w:cs="B Nazanin"/>
        </w:rPr>
      </w:pPr>
      <w:r>
        <w:rPr>
          <w:rFonts w:ascii="Bahij Mitra" w:eastAsia="Calibri" w:hAnsi="Bahij Mitra" w:cs="B Nazanin" w:hint="cs"/>
          <w:rtl/>
        </w:rPr>
        <w:t>مدیریت سالم، تشویق، ترغیب، آموزش وانکشاف کارکنان، جهت اجرای بهتر امور مطابق به معیار های تعین شده.</w:t>
      </w:r>
    </w:p>
    <w:p w14:paraId="578DD01B" w14:textId="77777777" w:rsidR="00264302" w:rsidRDefault="00264302" w:rsidP="00264302">
      <w:pPr>
        <w:numPr>
          <w:ilvl w:val="0"/>
          <w:numId w:val="5"/>
        </w:numPr>
        <w:bidi/>
        <w:spacing w:after="0" w:line="240" w:lineRule="auto"/>
        <w:ind w:left="26"/>
        <w:contextualSpacing/>
        <w:jc w:val="both"/>
        <w:rPr>
          <w:rFonts w:ascii="Bahij Mitra" w:eastAsia="Calibri" w:hAnsi="Bahij Mitra" w:cs="B Nazanin"/>
        </w:rPr>
      </w:pPr>
      <w:r>
        <w:rPr>
          <w:rFonts w:ascii="Bahij Mitra" w:eastAsia="Calibri" w:hAnsi="Bahij Mitra" w:cs="B Nazanin" w:hint="cs"/>
          <w:rtl/>
        </w:rPr>
        <w:t>ارزیابی اجراات تمام کارمندان تحت اثر، مطابق مقتضیات قانون کارکنان خدمات ملکی در هماهنگی با ریاست منابع بشری.</w:t>
      </w:r>
    </w:p>
    <w:p w14:paraId="76757113" w14:textId="77777777" w:rsidR="00264302" w:rsidRDefault="00264302" w:rsidP="00264302">
      <w:pPr>
        <w:numPr>
          <w:ilvl w:val="0"/>
          <w:numId w:val="5"/>
        </w:numPr>
        <w:bidi/>
        <w:spacing w:after="0" w:line="240" w:lineRule="auto"/>
        <w:ind w:left="26"/>
        <w:contextualSpacing/>
        <w:jc w:val="both"/>
        <w:rPr>
          <w:rFonts w:ascii="Bahij Mitra" w:eastAsia="Calibri" w:hAnsi="Bahij Mitra" w:cs="B Nazanin"/>
        </w:rPr>
      </w:pPr>
      <w:r>
        <w:rPr>
          <w:rFonts w:ascii="Bahij Mitra" w:eastAsia="Calibri" w:hAnsi="Bahij Mitra" w:cs="B Nazanin" w:hint="cs"/>
          <w:rtl/>
        </w:rPr>
        <w:t>ارایه گزارش ماهوار، ربعوار، سالانه وعندالضرورت به رئیس بخش از فعالیت ها و دست آورد های بخش مربوطه.</w:t>
      </w:r>
    </w:p>
    <w:p w14:paraId="127FDADE" w14:textId="77777777" w:rsidR="00264302" w:rsidRDefault="00264302" w:rsidP="00264302">
      <w:pPr>
        <w:numPr>
          <w:ilvl w:val="0"/>
          <w:numId w:val="5"/>
        </w:numPr>
        <w:bidi/>
        <w:spacing w:after="0" w:line="240" w:lineRule="auto"/>
        <w:ind w:left="26"/>
        <w:contextualSpacing/>
        <w:jc w:val="both"/>
        <w:rPr>
          <w:rFonts w:ascii="Bahij Mitra" w:eastAsia="Calibri" w:hAnsi="Bahij Mitra" w:cs="B Nazanin"/>
        </w:rPr>
      </w:pPr>
      <w:r>
        <w:rPr>
          <w:rFonts w:ascii="Bahij Mitra" w:eastAsia="Calibri" w:hAnsi="Bahij Mitra" w:cs="B Nazanin" w:hint="cs"/>
          <w:rtl/>
        </w:rPr>
        <w:t>اجرای سایر وظایف که توسط آمرذیصلاح مطابق به قوانین، مقرره ها و اهداف ریاست مربوطه سپرده میشود.</w:t>
      </w:r>
    </w:p>
    <w:p w14:paraId="4DFC3EF4" w14:textId="77777777" w:rsidR="00264302" w:rsidRDefault="00264302" w:rsidP="00264302">
      <w:pPr>
        <w:tabs>
          <w:tab w:val="num" w:pos="270"/>
        </w:tabs>
        <w:bidi/>
        <w:spacing w:after="0" w:line="240" w:lineRule="auto"/>
        <w:ind w:left="-630"/>
        <w:jc w:val="both"/>
        <w:rPr>
          <w:rFonts w:ascii="Calibri" w:eastAsia="Calibri" w:hAnsi="Calibri" w:cs="B Nazanin"/>
          <w:b/>
          <w:bCs/>
          <w:sz w:val="18"/>
          <w:szCs w:val="18"/>
        </w:rPr>
      </w:pPr>
      <w:r>
        <w:rPr>
          <w:rFonts w:ascii="Calibri" w:eastAsia="Calibri" w:hAnsi="Calibri" w:cs="B Nazanin" w:hint="cs"/>
          <w:b/>
          <w:bCs/>
          <w:sz w:val="18"/>
          <w:szCs w:val="18"/>
          <w:rtl/>
        </w:rPr>
        <w:t>وظایف هماهنگی:</w:t>
      </w:r>
    </w:p>
    <w:p w14:paraId="6107FB58" w14:textId="77777777" w:rsidR="00264302" w:rsidRDefault="00264302" w:rsidP="00264302">
      <w:pPr>
        <w:numPr>
          <w:ilvl w:val="0"/>
          <w:numId w:val="6"/>
        </w:numPr>
        <w:tabs>
          <w:tab w:val="num" w:pos="270"/>
        </w:tabs>
        <w:bidi/>
        <w:spacing w:after="0" w:line="240" w:lineRule="auto"/>
        <w:contextualSpacing/>
        <w:jc w:val="both"/>
        <w:rPr>
          <w:rFonts w:cs="B Nazanin"/>
        </w:rPr>
      </w:pPr>
      <w:r>
        <w:rPr>
          <w:rFonts w:ascii="Times New Roman" w:hAnsi="Times New Roman" w:cs="B Nazanin" w:hint="cs"/>
          <w:sz w:val="20"/>
          <w:szCs w:val="20"/>
          <w:rtl/>
          <w:lang w:bidi="fa-IR"/>
        </w:rPr>
        <w:t>ایجاد ارتباط و هماهنگی به منظور حصول اطمینان از تطبیق موثر برنامه ها به ورییس مربوطه وسایرمراجع ذربط.</w:t>
      </w:r>
    </w:p>
    <w:p w14:paraId="0A423D9B" w14:textId="77777777" w:rsidR="00264302" w:rsidRDefault="00264302" w:rsidP="00264302">
      <w:pPr>
        <w:bidi/>
        <w:spacing w:after="0" w:line="240" w:lineRule="auto"/>
        <w:ind w:left="360" w:right="-630" w:hanging="360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-----------------------------------------------------------------------------------------------------------------</w:t>
      </w:r>
    </w:p>
    <w:p w14:paraId="2A422699" w14:textId="77777777" w:rsidR="00264302" w:rsidRDefault="00264302" w:rsidP="00264302">
      <w:pPr>
        <w:bidi/>
        <w:spacing w:after="0" w:line="240" w:lineRule="auto"/>
        <w:ind w:left="360" w:right="-630" w:hanging="360"/>
        <w:jc w:val="both"/>
        <w:rPr>
          <w:rFonts w:cs="B Nazanin" w:hint="cs"/>
          <w:b/>
          <w:bCs/>
          <w:rtl/>
          <w:lang w:bidi="prs-AF"/>
        </w:rPr>
      </w:pPr>
      <w:r>
        <w:rPr>
          <w:rFonts w:cs="B Nazanin" w:hint="cs"/>
          <w:b/>
          <w:bCs/>
          <w:rtl/>
          <w:lang w:bidi="prs-AF"/>
        </w:rPr>
        <w:t>شرایط استخدام (سطح تحصیلی و تجربه کاری):</w:t>
      </w:r>
    </w:p>
    <w:p w14:paraId="46CF7367" w14:textId="77777777" w:rsidR="00264302" w:rsidRDefault="00264302" w:rsidP="00264302">
      <w:pPr>
        <w:bidi/>
        <w:spacing w:after="0" w:line="240" w:lineRule="auto"/>
        <w:ind w:left="360" w:right="-630" w:hanging="360"/>
        <w:jc w:val="both"/>
        <w:rPr>
          <w:rFonts w:cs="B Nazanin" w:hint="cs"/>
          <w:b/>
          <w:bCs/>
          <w:sz w:val="20"/>
          <w:szCs w:val="20"/>
          <w:rtl/>
          <w:lang w:bidi="prs-AF"/>
        </w:rPr>
      </w:pP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مقتضیات حد اقل برای این بست، در ماده (7) ، (8) و ( 34 ) قانون کارکنان خدمات ملکی، ذکر گردیده است.</w:t>
      </w:r>
    </w:p>
    <w:p w14:paraId="1F8B1C9F" w14:textId="77777777" w:rsidR="00264302" w:rsidRDefault="00264302" w:rsidP="00264302">
      <w:pPr>
        <w:pStyle w:val="ListParagraph"/>
        <w:bidi/>
        <w:spacing w:after="0" w:line="240" w:lineRule="auto"/>
        <w:ind w:left="-90" w:right="-540"/>
        <w:jc w:val="both"/>
        <w:rPr>
          <w:rFonts w:cs="B Nazanin"/>
          <w:sz w:val="20"/>
          <w:szCs w:val="20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 xml:space="preserve">رشته تحصیلی: </w:t>
      </w:r>
      <w:r>
        <w:rPr>
          <w:rFonts w:cs="B Nazanin" w:hint="cs"/>
          <w:sz w:val="20"/>
          <w:szCs w:val="20"/>
          <w:rtl/>
        </w:rPr>
        <w:t>داشتن حداقل سند تحصيلي</w:t>
      </w:r>
      <w:r>
        <w:rPr>
          <w:rFonts w:cs="B Nazanin" w:hint="cs"/>
          <w:sz w:val="20"/>
          <w:szCs w:val="20"/>
          <w:rtl/>
          <w:lang w:bidi="ps-AF"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لیسانس رشته فارمسی و یا در یکی از رشته های پلیتخنیک(تکنالوژی مواد غذایی) و زراعت (تکنالوژی مواد غذایی) </w:t>
      </w:r>
    </w:p>
    <w:p w14:paraId="36D5D04F" w14:textId="77777777" w:rsidR="00264302" w:rsidRDefault="00264302" w:rsidP="00264302">
      <w:pPr>
        <w:pStyle w:val="ListParagraph"/>
        <w:bidi/>
        <w:spacing w:after="0" w:line="240" w:lineRule="auto"/>
        <w:ind w:left="-90" w:right="-540"/>
        <w:jc w:val="both"/>
        <w:rPr>
          <w:rFonts w:cs="B Nazanin" w:hint="cs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</w:rPr>
        <w:t>به دارند</w:t>
      </w:r>
      <w:r>
        <w:rPr>
          <w:rFonts w:cs="B Nazanin" w:hint="cs"/>
          <w:sz w:val="20"/>
          <w:szCs w:val="20"/>
          <w:rtl/>
          <w:lang w:bidi="fa-IR"/>
        </w:rPr>
        <w:t xml:space="preserve">گان </w:t>
      </w:r>
      <w:r>
        <w:rPr>
          <w:rFonts w:cs="B Nazanin" w:hint="cs"/>
          <w:sz w:val="20"/>
          <w:szCs w:val="20"/>
          <w:rtl/>
        </w:rPr>
        <w:t>درجه تحصيلي بالاتر ار</w:t>
      </w:r>
      <w:r>
        <w:rPr>
          <w:rFonts w:cs="B Nazanin" w:hint="cs"/>
          <w:sz w:val="20"/>
          <w:szCs w:val="20"/>
          <w:rtl/>
          <w:lang w:bidi="ps-AF"/>
        </w:rPr>
        <w:t>جحيت</w:t>
      </w:r>
      <w:r>
        <w:rPr>
          <w:rFonts w:cs="B Nazanin" w:hint="cs"/>
          <w:sz w:val="20"/>
          <w:szCs w:val="20"/>
          <w:rtl/>
        </w:rPr>
        <w:t xml:space="preserve"> داده ميشود.</w:t>
      </w:r>
    </w:p>
    <w:p w14:paraId="43A54AA7" w14:textId="77777777" w:rsidR="00264302" w:rsidRDefault="00264302" w:rsidP="00264302">
      <w:pPr>
        <w:pStyle w:val="ListParagraph"/>
        <w:bidi/>
        <w:spacing w:after="0" w:line="240" w:lineRule="auto"/>
        <w:ind w:left="360" w:right="-540" w:hanging="360"/>
        <w:jc w:val="both"/>
        <w:rPr>
          <w:rFonts w:ascii="Times New Roman" w:hAnsi="Times New Roman" w:cs="B Nazanin"/>
          <w:sz w:val="20"/>
          <w:szCs w:val="20"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تجربه کاری:</w:t>
      </w:r>
      <w:r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color w:val="000000"/>
          <w:sz w:val="20"/>
          <w:szCs w:val="20"/>
          <w:rtl/>
        </w:rPr>
        <w:t>داشتن حد</w:t>
      </w:r>
      <w:r>
        <w:rPr>
          <w:rFonts w:ascii="Times New Roman" w:eastAsia="Times New Roman" w:hAnsi="Times New Roman" w:cs="B Nazanin" w:hint="cs"/>
          <w:color w:val="000000"/>
          <w:sz w:val="20"/>
          <w:szCs w:val="20"/>
          <w:rtl/>
          <w:lang w:bidi="ps-AF"/>
        </w:rPr>
        <w:t xml:space="preserve"> </w:t>
      </w:r>
      <w:r>
        <w:rPr>
          <w:rFonts w:ascii="Times New Roman" w:eastAsia="Times New Roman" w:hAnsi="Times New Roman" w:cs="B Nazanin" w:hint="cs"/>
          <w:color w:val="000000"/>
          <w:sz w:val="20"/>
          <w:szCs w:val="20"/>
          <w:rtl/>
        </w:rPr>
        <w:t xml:space="preserve">اقل </w:t>
      </w:r>
      <w:r>
        <w:rPr>
          <w:rFonts w:ascii="Times New Roman" w:eastAsia="Times New Roman" w:hAnsi="Times New Roman" w:cs="B Nazanin" w:hint="cs"/>
          <w:color w:val="000000"/>
          <w:sz w:val="20"/>
          <w:szCs w:val="20"/>
          <w:rtl/>
          <w:lang w:bidi="fa-IR"/>
        </w:rPr>
        <w:t>۲</w:t>
      </w:r>
      <w:r>
        <w:rPr>
          <w:rFonts w:ascii="Times New Roman" w:hAnsi="Times New Roman" w:cs="B Nazanin" w:hint="cs"/>
          <w:sz w:val="20"/>
          <w:szCs w:val="20"/>
          <w:rtl/>
          <w:lang w:bidi="prs-AF"/>
        </w:rPr>
        <w:t xml:space="preserve"> سال</w:t>
      </w:r>
      <w:r>
        <w:rPr>
          <w:rFonts w:ascii="Times New Roman" w:eastAsia="Times New Roman" w:hAnsi="Times New Roman" w:cs="B Nazanin" w:hint="cs"/>
          <w:color w:val="000000"/>
          <w:sz w:val="20"/>
          <w:szCs w:val="20"/>
          <w:rtl/>
        </w:rPr>
        <w:t xml:space="preserve"> تجربه کاري مرتبط به وظیفه.</w:t>
      </w:r>
      <w:r>
        <w:rPr>
          <w:rFonts w:asciiTheme="majorBidi" w:hAnsiTheme="majorBidi" w:cs="B Nazanin" w:hint="cs"/>
          <w:rtl/>
          <w:lang w:bidi="fa-IR"/>
        </w:rPr>
        <w:t>مهارت های لازم:</w:t>
      </w:r>
      <w:r>
        <w:rPr>
          <w:rFonts w:cs="B Nazanin" w:hint="cs"/>
          <w:rtl/>
          <w:lang w:bidi="prs-AF"/>
        </w:rPr>
        <w:t xml:space="preserve"> </w:t>
      </w:r>
      <w:r>
        <w:rPr>
          <w:rFonts w:ascii="Times New Roman" w:hAnsi="Times New Roman" w:cs="B Nazanin" w:hint="cs"/>
          <w:sz w:val="20"/>
          <w:szCs w:val="20"/>
          <w:rtl/>
        </w:rPr>
        <w:t>تسلط</w:t>
      </w:r>
      <w:r>
        <w:rPr>
          <w:rFonts w:ascii="Times New Roman" w:hAnsi="Times New Roman" w:cs="B Nazanin" w:hint="cs"/>
          <w:sz w:val="20"/>
          <w:szCs w:val="20"/>
          <w:rtl/>
          <w:lang w:bidi="ps-AF"/>
        </w:rPr>
        <w:t xml:space="preserve"> به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0"/>
          <w:szCs w:val="20"/>
          <w:rtl/>
          <w:lang w:bidi="ps-AF"/>
        </w:rPr>
        <w:t>زبان‌های</w:t>
      </w:r>
      <w:r>
        <w:rPr>
          <w:rFonts w:ascii="Times New Roman" w:hAnsi="Times New Roman" w:cs="B Nazanin" w:hint="cs"/>
          <w:sz w:val="20"/>
          <w:szCs w:val="20"/>
          <w:rtl/>
          <w:lang w:bidi="prs-AF"/>
        </w:rPr>
        <w:t xml:space="preserve"> رسمی کشور(</w:t>
      </w:r>
      <w:r>
        <w:rPr>
          <w:rFonts w:ascii="Times New Roman" w:hAnsi="Times New Roman" w:cs="B Nazanin" w:hint="cs"/>
          <w:sz w:val="20"/>
          <w:szCs w:val="20"/>
          <w:rtl/>
          <w:lang w:bidi="ps-AF"/>
        </w:rPr>
        <w:t>دری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و</w:t>
      </w:r>
      <w:r>
        <w:rPr>
          <w:rFonts w:ascii="Times New Roman" w:hAnsi="Times New Roman" w:cs="B Nazanin" w:hint="cs"/>
          <w:sz w:val="20"/>
          <w:szCs w:val="20"/>
          <w:rtl/>
          <w:lang w:bidi="ps-AF"/>
        </w:rPr>
        <w:t xml:space="preserve"> پشتو</w:t>
      </w:r>
      <w:r>
        <w:rPr>
          <w:rFonts w:ascii="Times New Roman" w:hAnsi="Times New Roman" w:cs="B Nazanin" w:hint="cs"/>
          <w:sz w:val="20"/>
          <w:szCs w:val="20"/>
          <w:rtl/>
          <w:lang w:bidi="prs-AF"/>
        </w:rPr>
        <w:t>)</w:t>
      </w:r>
      <w:r>
        <w:rPr>
          <w:rFonts w:ascii="Times New Roman" w:hAnsi="Times New Roman" w:cs="B Nazanin" w:hint="cs"/>
          <w:sz w:val="20"/>
          <w:szCs w:val="20"/>
          <w:rtl/>
          <w:lang w:bidi="ps-AF"/>
        </w:rPr>
        <w:t xml:space="preserve"> و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اشنایی به زبان</w:t>
      </w:r>
      <w:r>
        <w:rPr>
          <w:rFonts w:ascii="Times New Roman" w:hAnsi="Times New Roman" w:cs="B Nazanin" w:hint="cs"/>
          <w:sz w:val="20"/>
          <w:szCs w:val="20"/>
          <w:rtl/>
          <w:lang w:bidi="ps-AF"/>
        </w:rPr>
        <w:t xml:space="preserve"> انگلیسی</w:t>
      </w:r>
    </w:p>
    <w:p w14:paraId="372DCE59" w14:textId="77777777" w:rsidR="00264302" w:rsidRDefault="00264302" w:rsidP="00264302">
      <w:pPr>
        <w:pStyle w:val="ListParagraph"/>
        <w:bidi/>
        <w:spacing w:after="0" w:line="240" w:lineRule="auto"/>
        <w:ind w:left="360" w:right="-540" w:hanging="360"/>
        <w:jc w:val="both"/>
        <w:rPr>
          <w:rFonts w:ascii="Times New Roman" w:eastAsia="Times New Roman" w:hAnsi="Times New Roman" w:cs="B Nazanin" w:hint="cs"/>
          <w:color w:val="000000"/>
          <w:sz w:val="20"/>
          <w:szCs w:val="20"/>
          <w:rtl/>
          <w:lang w:bidi="fa-IR"/>
        </w:rPr>
      </w:pPr>
      <w:r>
        <w:rPr>
          <w:rFonts w:ascii="Times New Roman" w:hAnsi="Times New Roman" w:cs="B Nazanin" w:hint="cs"/>
          <w:sz w:val="20"/>
          <w:szCs w:val="20"/>
          <w:rtl/>
          <w:lang w:bidi="ps-AF"/>
        </w:rPr>
        <w:t xml:space="preserve"> </w:t>
      </w:r>
      <w:r>
        <w:rPr>
          <w:rFonts w:ascii="Times New Roman" w:hAnsi="Times New Roman" w:cs="B Nazanin" w:hint="cs"/>
          <w:sz w:val="20"/>
          <w:szCs w:val="20"/>
          <w:rtl/>
          <w:lang w:bidi="prs-AF"/>
        </w:rPr>
        <w:t xml:space="preserve">و </w:t>
      </w:r>
      <w:r>
        <w:rPr>
          <w:rFonts w:ascii="Times New Roman" w:eastAsia="Times New Roman" w:hAnsi="Times New Roman" w:cs="B Nazanin" w:hint="cs"/>
          <w:color w:val="000000"/>
          <w:sz w:val="20"/>
          <w:szCs w:val="20"/>
          <w:rtl/>
        </w:rPr>
        <w:t>مهارت هاي کمپيوتري در برنامه های مرتبط به وظيفه و داشتن مهارت های مدیریتی.</w:t>
      </w:r>
    </w:p>
    <w:p w14:paraId="30D18695" w14:textId="77777777" w:rsidR="00C82EE6" w:rsidRDefault="00C82EE6">
      <w:pPr>
        <w:rPr>
          <w:rFonts w:hint="cs"/>
          <w:rtl/>
          <w:lang w:bidi="prs-AF"/>
        </w:rPr>
      </w:pPr>
    </w:p>
    <w:sectPr w:rsidR="00C82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۱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hij Nazanin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ahij Mitr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6412"/>
    <w:multiLevelType w:val="hybridMultilevel"/>
    <w:tmpl w:val="D2884E2E"/>
    <w:lvl w:ilvl="0" w:tplc="A34E7DE0">
      <w:start w:val="1"/>
      <w:numFmt w:val="decimal"/>
      <w:lvlText w:val="%1."/>
      <w:lvlJc w:val="left"/>
      <w:pPr>
        <w:ind w:left="360" w:hanging="360"/>
      </w:pPr>
      <w:rPr>
        <w:rFonts w:cs="۱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3B02"/>
    <w:multiLevelType w:val="hybridMultilevel"/>
    <w:tmpl w:val="1D98D004"/>
    <w:lvl w:ilvl="0" w:tplc="A34E7DE0">
      <w:start w:val="1"/>
      <w:numFmt w:val="decimal"/>
      <w:lvlText w:val="%1."/>
      <w:lvlJc w:val="left"/>
      <w:pPr>
        <w:ind w:left="360" w:hanging="360"/>
      </w:pPr>
      <w:rPr>
        <w:rFonts w:cs="۱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064C"/>
    <w:multiLevelType w:val="hybridMultilevel"/>
    <w:tmpl w:val="D2884E2E"/>
    <w:lvl w:ilvl="0" w:tplc="A34E7DE0">
      <w:start w:val="1"/>
      <w:numFmt w:val="decimal"/>
      <w:lvlText w:val="%1."/>
      <w:lvlJc w:val="left"/>
      <w:pPr>
        <w:ind w:left="360" w:hanging="360"/>
      </w:pPr>
      <w:rPr>
        <w:rFonts w:cs="۱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969"/>
    <w:multiLevelType w:val="hybridMultilevel"/>
    <w:tmpl w:val="8C8EB400"/>
    <w:lvl w:ilvl="0" w:tplc="A34E7DE0">
      <w:start w:val="1"/>
      <w:numFmt w:val="decimal"/>
      <w:lvlText w:val="%1."/>
      <w:lvlJc w:val="left"/>
      <w:pPr>
        <w:ind w:left="360" w:hanging="360"/>
      </w:pPr>
      <w:rPr>
        <w:rFonts w:cs="۱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51A9"/>
    <w:multiLevelType w:val="hybridMultilevel"/>
    <w:tmpl w:val="066CB0B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2970" w:hanging="360"/>
      </w:pPr>
    </w:lvl>
    <w:lvl w:ilvl="5" w:tplc="0409001B">
      <w:start w:val="1"/>
      <w:numFmt w:val="lowerRoman"/>
      <w:lvlText w:val="%6."/>
      <w:lvlJc w:val="right"/>
      <w:pPr>
        <w:ind w:left="3690" w:hanging="180"/>
      </w:pPr>
    </w:lvl>
    <w:lvl w:ilvl="6" w:tplc="0409000F">
      <w:start w:val="1"/>
      <w:numFmt w:val="decimal"/>
      <w:lvlText w:val="%7."/>
      <w:lvlJc w:val="left"/>
      <w:pPr>
        <w:ind w:left="4410" w:hanging="360"/>
      </w:pPr>
    </w:lvl>
    <w:lvl w:ilvl="7" w:tplc="04090019">
      <w:start w:val="1"/>
      <w:numFmt w:val="lowerLetter"/>
      <w:lvlText w:val="%8."/>
      <w:lvlJc w:val="left"/>
      <w:pPr>
        <w:ind w:left="5130" w:hanging="360"/>
      </w:pPr>
    </w:lvl>
    <w:lvl w:ilvl="8" w:tplc="0409001B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31344A3C"/>
    <w:multiLevelType w:val="hybridMultilevel"/>
    <w:tmpl w:val="DB4C889A"/>
    <w:lvl w:ilvl="0" w:tplc="9C2CDDF0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6EB6"/>
    <w:multiLevelType w:val="hybridMultilevel"/>
    <w:tmpl w:val="D2884E2E"/>
    <w:lvl w:ilvl="0" w:tplc="A34E7DE0">
      <w:start w:val="1"/>
      <w:numFmt w:val="decimal"/>
      <w:lvlText w:val="%1."/>
      <w:lvlJc w:val="left"/>
      <w:pPr>
        <w:ind w:left="360" w:hanging="360"/>
      </w:pPr>
      <w:rPr>
        <w:rFonts w:cs="۱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51FAB"/>
    <w:multiLevelType w:val="hybridMultilevel"/>
    <w:tmpl w:val="B430322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D76156F"/>
    <w:multiLevelType w:val="hybridMultilevel"/>
    <w:tmpl w:val="D5BAEA9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67C94D52"/>
    <w:multiLevelType w:val="hybridMultilevel"/>
    <w:tmpl w:val="1CE6F518"/>
    <w:lvl w:ilvl="0" w:tplc="1E1C5A4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50E9E"/>
    <w:multiLevelType w:val="hybridMultilevel"/>
    <w:tmpl w:val="E0A23E34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num w:numId="1" w16cid:durableId="1047529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2948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468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28865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5409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8723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2855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1521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1826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4794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2134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02"/>
    <w:rsid w:val="00264302"/>
    <w:rsid w:val="00C82EE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9D64"/>
  <w15:chartTrackingRefBased/>
  <w15:docId w15:val="{FAFEB150-9EC9-4FF2-A0BB-D95D1B0D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302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302"/>
    <w:pPr>
      <w:spacing w:after="0" w:line="240" w:lineRule="auto"/>
    </w:pPr>
    <w:rPr>
      <w:kern w:val="0"/>
    </w:r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264302"/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264302"/>
    <w:pPr>
      <w:ind w:left="720"/>
      <w:contextualSpacing/>
    </w:pPr>
    <w:rPr>
      <w:kern w:val="2"/>
    </w:rPr>
  </w:style>
  <w:style w:type="table" w:customStyle="1" w:styleId="PlainTable11">
    <w:name w:val="Plain Table 11"/>
    <w:basedOn w:val="TableNormal"/>
    <w:uiPriority w:val="41"/>
    <w:rsid w:val="00264302"/>
    <w:pPr>
      <w:spacing w:after="0" w:line="240" w:lineRule="auto"/>
    </w:pPr>
    <w:rPr>
      <w:kern w:val="0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4374</Words>
  <Characters>24935</Characters>
  <Application>Microsoft Office Word</Application>
  <DocSecurity>0</DocSecurity>
  <Lines>207</Lines>
  <Paragraphs>58</Paragraphs>
  <ScaleCrop>false</ScaleCrop>
  <Company/>
  <LinksUpToDate>false</LinksUpToDate>
  <CharactersWithSpaces>29251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AFDA</dc:creator>
  <cp:keywords/>
  <dc:description/>
  <cp:lastModifiedBy>AFDA</cp:lastModifiedBy>
  <cp:revision>1</cp:revision>
  <dcterms:created xsi:type="dcterms:W3CDTF">2023-10-05T07:27:00Z</dcterms:created>
  <dcterms:modified xsi:type="dcterms:W3CDTF">2023-10-05T07:32:00Z</dcterms:modified>
</cp:coreProperties>
</file>