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1"/>
        <w:bidiVisual/>
        <w:tblW w:w="10440" w:type="dxa"/>
        <w:tblInd w:w="-342" w:type="dxa"/>
        <w:tblLook w:val="04A0" w:firstRow="1" w:lastRow="0" w:firstColumn="1" w:lastColumn="0" w:noHBand="0" w:noVBand="1"/>
      </w:tblPr>
      <w:tblGrid>
        <w:gridCol w:w="2340"/>
        <w:gridCol w:w="8100"/>
      </w:tblGrid>
      <w:tr w:rsidR="00671000" w:rsidRPr="00671000" w:rsidTr="006C7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40" w:type="dxa"/>
            <w:gridSpan w:val="2"/>
            <w:tcBorders>
              <w:top w:val="nil"/>
              <w:left w:val="nil"/>
            </w:tcBorders>
            <w:hideMark/>
          </w:tcPr>
          <w:p w:rsidR="00671000" w:rsidRPr="006C7B87" w:rsidRDefault="00671000" w:rsidP="00671000">
            <w:pPr>
              <w:tabs>
                <w:tab w:val="left" w:pos="6195"/>
              </w:tabs>
              <w:bidi/>
              <w:jc w:val="center"/>
              <w:rPr>
                <w:rFonts w:ascii="Calibri" w:eastAsia="Calibri" w:hAnsi="Calibri" w:cs="B Nazanin"/>
                <w:sz w:val="24"/>
                <w:szCs w:val="24"/>
                <w:u w:val="single"/>
                <w:rtl/>
                <w:lang w:bidi="fa-IR"/>
              </w:rPr>
            </w:pPr>
            <w:r w:rsidRPr="006C7B87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>لایحه وظایف کارکنان خدمات ملکی</w:t>
            </w:r>
          </w:p>
          <w:p w:rsidR="00671000" w:rsidRPr="00671000" w:rsidRDefault="00671000" w:rsidP="00671000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7100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معلومات کلی پست</w:t>
            </w:r>
          </w:p>
        </w:tc>
      </w:tr>
      <w:tr w:rsidR="00671000" w:rsidRPr="00671000" w:rsidTr="006C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il"/>
              <w:left w:val="nil"/>
              <w:bottom w:val="nil"/>
            </w:tcBorders>
            <w:hideMark/>
          </w:tcPr>
          <w:p w:rsidR="00671000" w:rsidRPr="008F7D23" w:rsidRDefault="00671000" w:rsidP="00671000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8F7D2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00" w:type="dxa"/>
          </w:tcPr>
          <w:p w:rsidR="00671000" w:rsidRPr="008F7D23" w:rsidRDefault="00671000" w:rsidP="00671000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71000" w:rsidRPr="00671000" w:rsidTr="006C7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il"/>
              <w:left w:val="nil"/>
              <w:bottom w:val="nil"/>
            </w:tcBorders>
            <w:hideMark/>
          </w:tcPr>
          <w:p w:rsidR="00671000" w:rsidRPr="008F7D23" w:rsidRDefault="00671000" w:rsidP="00671000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F7D2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00" w:type="dxa"/>
          </w:tcPr>
          <w:p w:rsidR="00671000" w:rsidRPr="008F7D23" w:rsidRDefault="00671000" w:rsidP="0067100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F7D2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val="en-GB" w:eastAsia="en-GB" w:bidi="fa-IR"/>
              </w:rPr>
              <w:t>کارشناس</w:t>
            </w:r>
            <w:r w:rsidR="008F7D23" w:rsidRPr="008F7D2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val="en-GB" w:eastAsia="en-GB" w:bidi="fa-IR"/>
              </w:rPr>
              <w:t xml:space="preserve"> چک</w:t>
            </w:r>
            <w:r w:rsidRPr="008F7D2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val="en-GB" w:eastAsia="en-GB" w:bidi="fa-IR"/>
              </w:rPr>
              <w:t xml:space="preserve"> تحلیل و بررسی اسناد </w:t>
            </w:r>
          </w:p>
        </w:tc>
      </w:tr>
      <w:tr w:rsidR="00671000" w:rsidRPr="00671000" w:rsidTr="006C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il"/>
              <w:left w:val="nil"/>
              <w:bottom w:val="nil"/>
            </w:tcBorders>
            <w:hideMark/>
          </w:tcPr>
          <w:p w:rsidR="00671000" w:rsidRPr="008F7D23" w:rsidRDefault="00671000" w:rsidP="00671000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F7D2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بست:</w:t>
            </w:r>
          </w:p>
        </w:tc>
        <w:tc>
          <w:tcPr>
            <w:tcW w:w="8100" w:type="dxa"/>
          </w:tcPr>
          <w:p w:rsidR="00671000" w:rsidRPr="008F7D23" w:rsidRDefault="00671000" w:rsidP="0067100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8F7D23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۴</w:t>
            </w:r>
          </w:p>
        </w:tc>
      </w:tr>
      <w:tr w:rsidR="00671000" w:rsidRPr="00671000" w:rsidTr="006C7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il"/>
              <w:left w:val="nil"/>
              <w:bottom w:val="nil"/>
            </w:tcBorders>
            <w:hideMark/>
          </w:tcPr>
          <w:p w:rsidR="00671000" w:rsidRPr="008F7D23" w:rsidRDefault="00671000" w:rsidP="00671000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F7D23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00" w:type="dxa"/>
          </w:tcPr>
          <w:p w:rsidR="00671000" w:rsidRPr="008F7D23" w:rsidRDefault="00671000" w:rsidP="0067100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F7D23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اداره ملی غذا وادویه افغانستان </w:t>
            </w:r>
          </w:p>
        </w:tc>
      </w:tr>
      <w:tr w:rsidR="00671000" w:rsidRPr="00671000" w:rsidTr="006C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il"/>
              <w:left w:val="nil"/>
              <w:bottom w:val="nil"/>
            </w:tcBorders>
          </w:tcPr>
          <w:p w:rsidR="00671000" w:rsidRPr="008F7D23" w:rsidRDefault="00671000" w:rsidP="00671000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F7D2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بخش:</w:t>
            </w:r>
          </w:p>
        </w:tc>
        <w:tc>
          <w:tcPr>
            <w:tcW w:w="8100" w:type="dxa"/>
          </w:tcPr>
          <w:p w:rsidR="00671000" w:rsidRPr="008F7D23" w:rsidRDefault="00537BB5" w:rsidP="0067100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ریاست مالی واداری </w:t>
            </w:r>
            <w:bookmarkStart w:id="0" w:name="_GoBack"/>
            <w:bookmarkEnd w:id="0"/>
            <w:r w:rsidR="00671000" w:rsidRPr="008F7D23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71000" w:rsidRPr="00671000" w:rsidTr="006C7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il"/>
              <w:left w:val="nil"/>
              <w:bottom w:val="nil"/>
            </w:tcBorders>
            <w:hideMark/>
          </w:tcPr>
          <w:p w:rsidR="00671000" w:rsidRPr="008F7D23" w:rsidRDefault="00671000" w:rsidP="00671000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F7D23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00" w:type="dxa"/>
          </w:tcPr>
          <w:p w:rsidR="00671000" w:rsidRPr="008F7D23" w:rsidRDefault="00671000" w:rsidP="00671000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F7D23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کابل (مرکز)</w:t>
            </w:r>
          </w:p>
        </w:tc>
      </w:tr>
      <w:tr w:rsidR="00671000" w:rsidRPr="00671000" w:rsidTr="006C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il"/>
              <w:left w:val="nil"/>
              <w:bottom w:val="nil"/>
            </w:tcBorders>
            <w:hideMark/>
          </w:tcPr>
          <w:p w:rsidR="00671000" w:rsidRPr="008F7D23" w:rsidRDefault="00671000" w:rsidP="00671000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F7D2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00" w:type="dxa"/>
          </w:tcPr>
          <w:p w:rsidR="00671000" w:rsidRPr="008F7D23" w:rsidRDefault="00216310" w:rsidP="00671000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F7D23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۲</w:t>
            </w:r>
          </w:p>
        </w:tc>
      </w:tr>
      <w:tr w:rsidR="00671000" w:rsidRPr="00671000" w:rsidTr="006C7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il"/>
              <w:left w:val="nil"/>
              <w:bottom w:val="nil"/>
            </w:tcBorders>
            <w:hideMark/>
          </w:tcPr>
          <w:p w:rsidR="00671000" w:rsidRPr="008F7D23" w:rsidRDefault="00671000" w:rsidP="00671000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F7D23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گزارش‌ده به:</w:t>
            </w:r>
          </w:p>
        </w:tc>
        <w:tc>
          <w:tcPr>
            <w:tcW w:w="8100" w:type="dxa"/>
          </w:tcPr>
          <w:p w:rsidR="00671000" w:rsidRPr="008F7D23" w:rsidRDefault="00671000" w:rsidP="0021631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8F7D23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آمر مالی </w:t>
            </w:r>
            <w:r w:rsidR="00216310" w:rsidRPr="008F7D23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حسابی </w:t>
            </w:r>
            <w:r w:rsidRPr="008F7D23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671000" w:rsidRPr="00671000" w:rsidTr="006C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il"/>
              <w:left w:val="nil"/>
              <w:bottom w:val="nil"/>
            </w:tcBorders>
            <w:hideMark/>
          </w:tcPr>
          <w:p w:rsidR="00671000" w:rsidRPr="008F7D23" w:rsidRDefault="00671000" w:rsidP="00671000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F7D23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گزارش</w:t>
            </w:r>
            <w:r w:rsidRPr="008F7D23">
              <w:rPr>
                <w:rFonts w:ascii="Calibri" w:eastAsia="Calibri" w:hAnsi="Calibri" w:cs="B Nazanin" w:hint="cs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00" w:type="dxa"/>
          </w:tcPr>
          <w:p w:rsidR="00671000" w:rsidRPr="008F7D23" w:rsidRDefault="00671000" w:rsidP="00671000">
            <w:pPr>
              <w:tabs>
                <w:tab w:val="right" w:pos="450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F7D23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کارمندان تحت‌اثر (طبق ساختار تشکیلاتی)</w:t>
            </w:r>
          </w:p>
        </w:tc>
      </w:tr>
      <w:tr w:rsidR="00671000" w:rsidRPr="00671000" w:rsidTr="006C7B87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il"/>
              <w:left w:val="nil"/>
              <w:bottom w:val="nil"/>
            </w:tcBorders>
          </w:tcPr>
          <w:p w:rsidR="00671000" w:rsidRPr="008F7D23" w:rsidRDefault="00671000" w:rsidP="00671000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F7D23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کُد بست:</w:t>
            </w:r>
          </w:p>
        </w:tc>
        <w:tc>
          <w:tcPr>
            <w:tcW w:w="8100" w:type="dxa"/>
          </w:tcPr>
          <w:p w:rsidR="006C7B87" w:rsidRPr="008F7D23" w:rsidRDefault="006C7B87" w:rsidP="006C7B87">
            <w:pPr>
              <w:tabs>
                <w:tab w:val="left" w:pos="5985"/>
                <w:tab w:val="right" w:pos="78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8F7D23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</w:rPr>
              <w:tab/>
            </w:r>
            <w:r w:rsidRPr="008F7D23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</w:rPr>
              <w:tab/>
              <w:t>78-90-13-023</w:t>
            </w:r>
          </w:p>
          <w:p w:rsidR="00671000" w:rsidRPr="008F7D23" w:rsidRDefault="006C7B87" w:rsidP="006C7B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F7D23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</w:rPr>
              <w:t xml:space="preserve">         78-90-13-022</w:t>
            </w:r>
          </w:p>
        </w:tc>
      </w:tr>
      <w:tr w:rsidR="00671000" w:rsidRPr="00671000" w:rsidTr="006C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il"/>
              <w:left w:val="nil"/>
              <w:bottom w:val="nil"/>
            </w:tcBorders>
            <w:hideMark/>
          </w:tcPr>
          <w:p w:rsidR="00671000" w:rsidRPr="008F7D23" w:rsidRDefault="00671000" w:rsidP="00671000">
            <w:pPr>
              <w:tabs>
                <w:tab w:val="left" w:pos="6195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F7D2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 ترتیب:</w:t>
            </w:r>
          </w:p>
        </w:tc>
        <w:tc>
          <w:tcPr>
            <w:tcW w:w="8100" w:type="dxa"/>
          </w:tcPr>
          <w:p w:rsidR="00671000" w:rsidRPr="008F7D23" w:rsidRDefault="00216310" w:rsidP="00216310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F7D2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۳۰</w:t>
            </w:r>
            <w:r w:rsidR="00671000" w:rsidRPr="008F7D2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/</w:t>
            </w:r>
            <w:r w:rsidRPr="008F7D2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اسد</w:t>
            </w:r>
            <w:r w:rsidR="00671000" w:rsidRPr="008F7D2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/</w:t>
            </w:r>
            <w:r w:rsidRPr="008F7D2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۱۴۰۲</w:t>
            </w:r>
          </w:p>
        </w:tc>
      </w:tr>
    </w:tbl>
    <w:p w:rsidR="00671000" w:rsidRPr="00671000" w:rsidRDefault="006C7B87" w:rsidP="00671000">
      <w:pPr>
        <w:bidi/>
        <w:spacing w:after="0" w:line="240" w:lineRule="auto"/>
        <w:ind w:left="-90" w:right="-270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671000" w:rsidRPr="00671000" w:rsidRDefault="00671000" w:rsidP="008F7D23">
      <w:pPr>
        <w:tabs>
          <w:tab w:val="right" w:pos="450"/>
        </w:tabs>
        <w:bidi/>
        <w:spacing w:after="0" w:line="240" w:lineRule="auto"/>
        <w:jc w:val="both"/>
        <w:rPr>
          <w:rFonts w:ascii="Arial" w:eastAsia="Calibri" w:hAnsi="Arial" w:cs="B Nazanin"/>
          <w:sz w:val="24"/>
          <w:szCs w:val="24"/>
          <w:rtl/>
          <w:lang w:bidi="fa-IR"/>
        </w:rPr>
      </w:pPr>
      <w:r w:rsidRPr="00671000">
        <w:rPr>
          <w:rFonts w:ascii="Calibri" w:eastAsia="Calibri" w:hAnsi="Calibri" w:cs="B Nazanin" w:hint="cs"/>
          <w:b/>
          <w:bCs/>
          <w:sz w:val="24"/>
          <w:szCs w:val="24"/>
          <w:rtl/>
        </w:rPr>
        <w:t>هدف وظیفه:</w:t>
      </w:r>
      <w:r w:rsidRPr="00671000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 </w:t>
      </w:r>
      <w:r w:rsidR="008F7D23" w:rsidRPr="008F7D23">
        <w:rPr>
          <w:rFonts w:ascii="Arial" w:eastAsia="Calibri" w:hAnsi="Arial" w:cs="B Nazanin"/>
          <w:b/>
          <w:bCs/>
          <w:sz w:val="24"/>
          <w:szCs w:val="24"/>
          <w:rtl/>
          <w:lang w:bidi="fa-IR"/>
        </w:rPr>
        <w:t>نظارت از اجرا</w:t>
      </w:r>
      <w:r w:rsidR="008F7D23" w:rsidRPr="008F7D23">
        <w:rPr>
          <w:rFonts w:ascii="Arial" w:eastAsia="Calibri" w:hAnsi="Arial" w:cs="B Nazanin" w:hint="cs"/>
          <w:b/>
          <w:bCs/>
          <w:sz w:val="24"/>
          <w:szCs w:val="24"/>
          <w:rtl/>
          <w:lang w:bidi="fa-IR"/>
        </w:rPr>
        <w:t>ی</w:t>
      </w:r>
      <w:r w:rsidR="008F7D23" w:rsidRPr="008F7D23">
        <w:rPr>
          <w:rFonts w:ascii="Arial" w:eastAsia="Calibri" w:hAnsi="Arial" w:cs="B Nazanin"/>
          <w:b/>
          <w:bCs/>
          <w:sz w:val="24"/>
          <w:szCs w:val="24"/>
          <w:rtl/>
          <w:lang w:bidi="fa-IR"/>
        </w:rPr>
        <w:t xml:space="preserve"> فورمه ها</w:t>
      </w:r>
      <w:r w:rsidR="008F7D23" w:rsidRPr="008F7D23">
        <w:rPr>
          <w:rFonts w:ascii="Arial" w:eastAsia="Calibri" w:hAnsi="Arial" w:cs="B Nazanin" w:hint="cs"/>
          <w:b/>
          <w:bCs/>
          <w:sz w:val="24"/>
          <w:szCs w:val="24"/>
          <w:rtl/>
          <w:lang w:bidi="fa-IR"/>
        </w:rPr>
        <w:t>ی</w:t>
      </w:r>
      <w:r w:rsidR="008F7D23" w:rsidRPr="008F7D23">
        <w:rPr>
          <w:rFonts w:ascii="Arial" w:eastAsia="Calibri" w:hAnsi="Arial" w:cs="B Nazanin"/>
          <w:b/>
          <w:bCs/>
          <w:sz w:val="24"/>
          <w:szCs w:val="24"/>
          <w:rtl/>
          <w:lang w:bidi="fa-IR"/>
        </w:rPr>
        <w:t xml:space="preserve"> بودجو</w:t>
      </w:r>
      <w:r w:rsidR="008F7D23" w:rsidRPr="008F7D23">
        <w:rPr>
          <w:rFonts w:ascii="Arial" w:eastAsia="Calibri" w:hAnsi="Arial" w:cs="B Nazanin" w:hint="cs"/>
          <w:b/>
          <w:bCs/>
          <w:sz w:val="24"/>
          <w:szCs w:val="24"/>
          <w:rtl/>
          <w:lang w:bidi="fa-IR"/>
        </w:rPr>
        <w:t>ی</w:t>
      </w:r>
      <w:r w:rsidR="008F7D23" w:rsidRPr="008F7D23">
        <w:rPr>
          <w:rFonts w:ascii="Arial" w:eastAsia="Calibri" w:hAnsi="Arial" w:cs="B Nazanin"/>
          <w:b/>
          <w:bCs/>
          <w:sz w:val="24"/>
          <w:szCs w:val="24"/>
          <w:rtl/>
          <w:lang w:bidi="fa-IR"/>
        </w:rPr>
        <w:t xml:space="preserve"> و سا</w:t>
      </w:r>
      <w:r w:rsidR="008F7D23" w:rsidRPr="008F7D23">
        <w:rPr>
          <w:rFonts w:ascii="Arial" w:eastAsia="Calibri" w:hAnsi="Arial" w:cs="B Nazanin" w:hint="cs"/>
          <w:b/>
          <w:bCs/>
          <w:sz w:val="24"/>
          <w:szCs w:val="24"/>
          <w:rtl/>
          <w:lang w:bidi="fa-IR"/>
        </w:rPr>
        <w:t>ی</w:t>
      </w:r>
      <w:r w:rsidR="008F7D23" w:rsidRPr="008F7D23">
        <w:rPr>
          <w:rFonts w:ascii="Arial" w:eastAsia="Calibri" w:hAnsi="Arial" w:cs="B Nazanin" w:hint="eastAsia"/>
          <w:b/>
          <w:bCs/>
          <w:sz w:val="24"/>
          <w:szCs w:val="24"/>
          <w:rtl/>
          <w:lang w:bidi="fa-IR"/>
        </w:rPr>
        <w:t>ر</w:t>
      </w:r>
      <w:r w:rsidR="008F7D23" w:rsidRPr="008F7D23">
        <w:rPr>
          <w:rFonts w:ascii="Arial" w:eastAsia="Calibri" w:hAnsi="Arial" w:cs="B Nazanin"/>
          <w:b/>
          <w:bCs/>
          <w:sz w:val="24"/>
          <w:szCs w:val="24"/>
          <w:rtl/>
          <w:lang w:bidi="fa-IR"/>
        </w:rPr>
        <w:t xml:space="preserve"> اسناد (حواله‌ها</w:t>
      </w:r>
      <w:r w:rsidR="008F7D23" w:rsidRPr="008F7D23">
        <w:rPr>
          <w:rFonts w:ascii="Arial" w:eastAsia="Calibri" w:hAnsi="Arial" w:cs="B Nazanin" w:hint="cs"/>
          <w:b/>
          <w:bCs/>
          <w:sz w:val="24"/>
          <w:szCs w:val="24"/>
          <w:rtl/>
          <w:lang w:bidi="fa-IR"/>
        </w:rPr>
        <w:t>ی</w:t>
      </w:r>
      <w:r w:rsidR="008F7D23" w:rsidRPr="008F7D23">
        <w:rPr>
          <w:rFonts w:ascii="Arial" w:eastAsia="Calibri" w:hAnsi="Arial" w:cs="B Nazanin"/>
          <w:b/>
          <w:bCs/>
          <w:sz w:val="24"/>
          <w:szCs w:val="24"/>
          <w:rtl/>
          <w:lang w:bidi="fa-IR"/>
        </w:rPr>
        <w:t xml:space="preserve"> معاشات</w:t>
      </w:r>
      <w:r w:rsidR="008F7D23" w:rsidRPr="008F7D23">
        <w:rPr>
          <w:rFonts w:ascii="Arial" w:eastAsia="Calibri" w:hAnsi="Arial" w:cs="B Nazanin" w:hint="cs"/>
          <w:b/>
          <w:bCs/>
          <w:sz w:val="24"/>
          <w:szCs w:val="24"/>
          <w:rtl/>
          <w:lang w:bidi="fa-IR"/>
        </w:rPr>
        <w:t>ی</w:t>
      </w:r>
      <w:r w:rsidR="008F7D23" w:rsidRPr="008F7D23">
        <w:rPr>
          <w:rFonts w:ascii="Arial" w:eastAsia="Calibri" w:hAnsi="Arial" w:cs="B Nazanin"/>
          <w:b/>
          <w:bCs/>
          <w:sz w:val="24"/>
          <w:szCs w:val="24"/>
          <w:rtl/>
          <w:lang w:bidi="fa-IR"/>
        </w:rPr>
        <w:t xml:space="preserve"> و مصارفات</w:t>
      </w:r>
      <w:r w:rsidR="008F7D23" w:rsidRPr="008F7D23">
        <w:rPr>
          <w:rFonts w:ascii="Arial" w:eastAsia="Calibri" w:hAnsi="Arial" w:cs="B Nazanin" w:hint="cs"/>
          <w:b/>
          <w:bCs/>
          <w:sz w:val="24"/>
          <w:szCs w:val="24"/>
          <w:rtl/>
          <w:lang w:bidi="fa-IR"/>
        </w:rPr>
        <w:t>ی</w:t>
      </w:r>
      <w:r w:rsidR="008F7D23" w:rsidRPr="008F7D23">
        <w:rPr>
          <w:rFonts w:ascii="Arial" w:eastAsia="Calibri" w:hAnsi="Arial" w:cs="B Nazanin"/>
          <w:b/>
          <w:bCs/>
          <w:sz w:val="24"/>
          <w:szCs w:val="24"/>
          <w:rtl/>
          <w:lang w:bidi="fa-IR"/>
        </w:rPr>
        <w:t>)، به‌منظور اجرا</w:t>
      </w:r>
      <w:r w:rsidR="008F7D23" w:rsidRPr="008F7D23">
        <w:rPr>
          <w:rFonts w:ascii="Arial" w:eastAsia="Calibri" w:hAnsi="Arial" w:cs="B Nazanin" w:hint="cs"/>
          <w:b/>
          <w:bCs/>
          <w:sz w:val="24"/>
          <w:szCs w:val="24"/>
          <w:rtl/>
          <w:lang w:bidi="fa-IR"/>
        </w:rPr>
        <w:t>ی</w:t>
      </w:r>
      <w:r w:rsidR="008F7D23" w:rsidRPr="008F7D23">
        <w:rPr>
          <w:rFonts w:ascii="Arial" w:eastAsia="Calibri" w:hAnsi="Arial" w:cs="B Nazanin"/>
          <w:b/>
          <w:bCs/>
          <w:sz w:val="24"/>
          <w:szCs w:val="24"/>
          <w:rtl/>
          <w:lang w:bidi="fa-IR"/>
        </w:rPr>
        <w:t xml:space="preserve"> به‌موقع آنها؛ و تعقب آن در ادارات مربوطه.</w:t>
      </w:r>
    </w:p>
    <w:p w:rsidR="00671000" w:rsidRPr="00671000" w:rsidRDefault="006C7B87" w:rsidP="00671000">
      <w:pPr>
        <w:bidi/>
        <w:spacing w:after="0" w:line="240" w:lineRule="auto"/>
        <w:ind w:left="-90" w:right="-270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671000" w:rsidRPr="00671000" w:rsidRDefault="00671000" w:rsidP="00671000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671000">
        <w:rPr>
          <w:rFonts w:ascii="Calibri" w:eastAsia="Calibri" w:hAnsi="Calibri" w:cs="B Nazanin" w:hint="cs"/>
          <w:b/>
          <w:bCs/>
          <w:sz w:val="24"/>
          <w:szCs w:val="24"/>
          <w:rtl/>
        </w:rPr>
        <w:t>وظایف و مسئولیت‌ها:</w:t>
      </w:r>
    </w:p>
    <w:p w:rsidR="00671000" w:rsidRPr="00671000" w:rsidRDefault="00671000" w:rsidP="00671000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671000">
        <w:rPr>
          <w:rFonts w:ascii="Calibri" w:eastAsia="Calibri" w:hAnsi="Calibri" w:cs="B Nazanin" w:hint="cs"/>
          <w:b/>
          <w:bCs/>
          <w:sz w:val="24"/>
          <w:szCs w:val="24"/>
          <w:rtl/>
        </w:rPr>
        <w:t>وظایف تخصصی:</w:t>
      </w:r>
    </w:p>
    <w:p w:rsidR="00671000" w:rsidRPr="00671000" w:rsidRDefault="00671000" w:rsidP="006C7B87">
      <w:pPr>
        <w:numPr>
          <w:ilvl w:val="0"/>
          <w:numId w:val="2"/>
        </w:numPr>
        <w:tabs>
          <w:tab w:val="clear" w:pos="720"/>
          <w:tab w:val="num" w:pos="1080"/>
        </w:tabs>
        <w:bidi/>
        <w:spacing w:after="0" w:line="240" w:lineRule="auto"/>
        <w:ind w:left="0" w:right="-360"/>
        <w:contextualSpacing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چک و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کنترول از ترتیب و اجرای استحقاق معاشات فورم (م-41)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،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اضافه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كاري، بخششي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ها، اكراميه و سایر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امتیازات كاركنان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،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ب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ه‌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منظور تادیه حقوق آنها</w:t>
      </w:r>
      <w:r w:rsidR="006C7B87"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  <w:t>.</w:t>
      </w:r>
    </w:p>
    <w:p w:rsidR="00671000" w:rsidRPr="00671000" w:rsidRDefault="00671000" w:rsidP="006C7B87">
      <w:pPr>
        <w:numPr>
          <w:ilvl w:val="0"/>
          <w:numId w:val="2"/>
        </w:numPr>
        <w:tabs>
          <w:tab w:val="clear" w:pos="720"/>
          <w:tab w:val="num" w:pos="1080"/>
        </w:tabs>
        <w:bidi/>
        <w:spacing w:after="0" w:line="240" w:lineRule="auto"/>
        <w:ind w:left="0" w:right="-360"/>
        <w:contextualSpacing/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</w:pP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کنترول از صورت تاریخ ثبت اسناد تقرر، تبدل و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انفکاک مامورین در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دفتر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(م -40)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،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جهت اعاده حقوق مالی و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تصفیه حساب</w:t>
      </w:r>
      <w:r w:rsidR="006C7B87"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  <w:t>.</w:t>
      </w:r>
    </w:p>
    <w:p w:rsidR="00671000" w:rsidRPr="00671000" w:rsidRDefault="00671000" w:rsidP="006C7B87">
      <w:pPr>
        <w:numPr>
          <w:ilvl w:val="0"/>
          <w:numId w:val="2"/>
        </w:numPr>
        <w:tabs>
          <w:tab w:val="clear" w:pos="720"/>
          <w:tab w:val="num" w:pos="1080"/>
        </w:tabs>
        <w:bidi/>
        <w:spacing w:after="0" w:line="240" w:lineRule="auto"/>
        <w:ind w:left="0" w:right="-360"/>
        <w:contextualSpacing/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جگ و کنترول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 تمام حواله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هاي مصارفاتي بودج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و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ي به اساس حكم آمر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مربوطه و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اسناد قانوني و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يا طور مصرف قطعي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و اسناد حمایوی آن</w:t>
      </w:r>
      <w:r w:rsidR="006C7B87"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  <w:t>.</w:t>
      </w:r>
    </w:p>
    <w:p w:rsidR="00671000" w:rsidRPr="00671000" w:rsidRDefault="00671000" w:rsidP="006C7B87">
      <w:pPr>
        <w:numPr>
          <w:ilvl w:val="0"/>
          <w:numId w:val="2"/>
        </w:numPr>
        <w:tabs>
          <w:tab w:val="clear" w:pos="720"/>
          <w:tab w:val="num" w:pos="1080"/>
        </w:tabs>
        <w:bidi/>
        <w:spacing w:after="0" w:line="240" w:lineRule="auto"/>
        <w:ind w:left="0" w:right="-360"/>
        <w:contextualSpacing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حصول اطمنان از دقیق بودن پروسه محاسبه معاشات مصارفات مالیه و سایر کسرات در م۱۶و همچنان اطمنان</w:t>
      </w:r>
      <w:r w:rsidR="0021631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کامل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 از ترتیب فورمه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های</w:t>
      </w:r>
      <w:r w:rsidR="006C7B87"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  <w:t xml:space="preserve">    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(م-12، م-16 و م-10)،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غرض اجرای حواله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جات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طور تحویل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وطور قطعی قبل از ارجاع آن به ریاست خزاین</w:t>
      </w:r>
      <w:r w:rsidR="006C7B87"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  <w:t>.</w:t>
      </w:r>
    </w:p>
    <w:p w:rsidR="00671000" w:rsidRPr="00671000" w:rsidRDefault="00216310" w:rsidP="006C7B87">
      <w:pPr>
        <w:numPr>
          <w:ilvl w:val="0"/>
          <w:numId w:val="2"/>
        </w:numPr>
        <w:tabs>
          <w:tab w:val="clear" w:pos="720"/>
          <w:tab w:val="num" w:pos="1080"/>
        </w:tabs>
        <w:bidi/>
        <w:spacing w:after="0" w:line="240" w:lineRule="auto"/>
        <w:ind w:left="0" w:right="-360"/>
        <w:contextualSpacing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بررسی اسنادواصله از قبیل قرار داد فومه های تسلیمی اجناس و امور ساختمانی و حصول اطمنان از تاییدی هییت های خریداری و معینه از طرف آمریت تدارکات </w:t>
      </w:r>
      <w:r w:rsidR="006C7B87"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  <w:t>.</w:t>
      </w:r>
    </w:p>
    <w:p w:rsidR="00671000" w:rsidRDefault="00671000" w:rsidP="006C7B87">
      <w:pPr>
        <w:numPr>
          <w:ilvl w:val="0"/>
          <w:numId w:val="2"/>
        </w:numPr>
        <w:tabs>
          <w:tab w:val="clear" w:pos="720"/>
          <w:tab w:val="num" w:pos="1080"/>
        </w:tabs>
        <w:bidi/>
        <w:spacing w:after="0" w:line="240" w:lineRule="auto"/>
        <w:ind w:left="0" w:right="-360"/>
        <w:contextualSpacing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همکاری بابخش های مربوطه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درقسمت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 جمع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آوری اسناد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محسوبی فورم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(م10)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،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ب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ه‌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منظور ثبت و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معامله فورم محسوبی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(م12) و (م13) بازگشتی</w:t>
      </w:r>
      <w:r w:rsidR="006C7B87"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  <w:t>.</w:t>
      </w:r>
    </w:p>
    <w:p w:rsidR="008F7D23" w:rsidRPr="008F7D23" w:rsidRDefault="008F7D23" w:rsidP="008F7D23">
      <w:pPr>
        <w:numPr>
          <w:ilvl w:val="0"/>
          <w:numId w:val="2"/>
        </w:numPr>
        <w:tabs>
          <w:tab w:val="clear" w:pos="720"/>
          <w:tab w:val="num" w:pos="1080"/>
        </w:tabs>
        <w:bidi/>
        <w:spacing w:after="0" w:line="240" w:lineRule="auto"/>
        <w:ind w:left="0" w:right="-360"/>
        <w:contextualSpacing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8F7D23">
        <w:rPr>
          <w:rFonts w:ascii="Times New Roman" w:eastAsia="Times New Roman" w:hAnsi="Times New Roman" w:cs="B Nazanin"/>
          <w:sz w:val="24"/>
          <w:szCs w:val="24"/>
          <w:rtl/>
          <w:lang w:val="en-GB" w:eastAsia="en-GB"/>
        </w:rPr>
        <w:t xml:space="preserve">حصول اطمینان از </w:t>
      </w:r>
      <w:r w:rsidRPr="008F7D23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/>
        </w:rPr>
        <w:t xml:space="preserve">ترتیب </w:t>
      </w:r>
      <w:r w:rsidRPr="008F7D23">
        <w:rPr>
          <w:rFonts w:ascii="Times New Roman" w:eastAsia="Times New Roman" w:hAnsi="Times New Roman" w:cs="B Nazanin"/>
          <w:sz w:val="24"/>
          <w:szCs w:val="24"/>
          <w:rtl/>
          <w:lang w:val="en-GB" w:eastAsia="en-GB"/>
        </w:rPr>
        <w:t>اسناد  محسوبی، تادياتي</w:t>
      </w:r>
      <w:r w:rsidRPr="008F7D23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/>
        </w:rPr>
        <w:t xml:space="preserve">، </w:t>
      </w:r>
      <w:r w:rsidRPr="008F7D23">
        <w:rPr>
          <w:rFonts w:ascii="Times New Roman" w:eastAsia="Times New Roman" w:hAnsi="Times New Roman" w:cs="B Nazanin"/>
          <w:sz w:val="24"/>
          <w:szCs w:val="24"/>
          <w:rtl/>
          <w:lang w:val="en-GB" w:eastAsia="en-GB"/>
        </w:rPr>
        <w:t>مصارفاتي، ترتیب اسناد باقی</w:t>
      </w:r>
      <w:r w:rsidRPr="008F7D23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/>
        </w:rPr>
        <w:t>‌</w:t>
      </w:r>
      <w:r w:rsidRPr="008F7D23">
        <w:rPr>
          <w:rFonts w:ascii="Times New Roman" w:eastAsia="Times New Roman" w:hAnsi="Times New Roman" w:cs="B Nazanin"/>
          <w:sz w:val="24"/>
          <w:szCs w:val="24"/>
          <w:rtl/>
          <w:lang w:val="en-GB" w:eastAsia="en-GB"/>
        </w:rPr>
        <w:t>داری معتمدین، کارکنان، اشخاص و</w:t>
      </w:r>
      <w:r w:rsidRPr="008F7D23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/>
        </w:rPr>
        <w:t xml:space="preserve"> </w:t>
      </w:r>
      <w:r w:rsidRPr="008F7D23">
        <w:rPr>
          <w:rFonts w:ascii="Times New Roman" w:eastAsia="Times New Roman" w:hAnsi="Times New Roman" w:cs="B Nazanin"/>
          <w:sz w:val="24"/>
          <w:szCs w:val="24"/>
          <w:rtl/>
          <w:lang w:val="en-GB" w:eastAsia="en-GB"/>
        </w:rPr>
        <w:t>دوایر</w:t>
      </w:r>
      <w:r w:rsidRPr="008F7D23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/>
        </w:rPr>
        <w:t xml:space="preserve"> </w:t>
      </w:r>
      <w:r w:rsidRPr="008F7D23">
        <w:rPr>
          <w:rFonts w:ascii="Times New Roman" w:eastAsia="Times New Roman" w:hAnsi="Times New Roman" w:cs="B Nazanin"/>
          <w:sz w:val="24"/>
          <w:szCs w:val="24"/>
          <w:rtl/>
          <w:lang w:val="en-GB" w:eastAsia="en-GB"/>
        </w:rPr>
        <w:t>دولتی</w:t>
      </w:r>
      <w:r w:rsidRPr="008F7D23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/>
        </w:rPr>
        <w:t>، قبل از ارجاع آن به وزارت مالیه بخش های خزاین وبودجه</w:t>
      </w:r>
      <w:r w:rsidRPr="008F7D23">
        <w:rPr>
          <w:rFonts w:ascii="Times New Roman" w:eastAsia="Times New Roman" w:hAnsi="Times New Roman" w:cs="B Nazanin"/>
          <w:sz w:val="24"/>
          <w:szCs w:val="24"/>
          <w:lang w:eastAsia="en-GB" w:bidi="fa-IR"/>
        </w:rPr>
        <w:t xml:space="preserve"> .</w:t>
      </w:r>
    </w:p>
    <w:p w:rsidR="00671000" w:rsidRPr="00671000" w:rsidRDefault="00671000" w:rsidP="006C7B87">
      <w:pPr>
        <w:numPr>
          <w:ilvl w:val="0"/>
          <w:numId w:val="2"/>
        </w:numPr>
        <w:tabs>
          <w:tab w:val="clear" w:pos="720"/>
          <w:tab w:val="num" w:pos="1080"/>
        </w:tabs>
        <w:bidi/>
        <w:spacing w:after="0" w:line="240" w:lineRule="auto"/>
        <w:ind w:left="0" w:right="-360"/>
        <w:contextualSpacing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حصول اطمینان از اجرای تمامی حواله‌جات مصارفاتی پروژه‌های ترمیماتی، ساختمانی و غیرساختمانی </w:t>
      </w:r>
      <w:r w:rsidR="006C7B87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اعم از بودجه‌های عادی و انکشافی</w:t>
      </w:r>
      <w:r w:rsidR="006C7B87"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  <w:t>.</w:t>
      </w:r>
    </w:p>
    <w:p w:rsidR="00671000" w:rsidRPr="00671000" w:rsidRDefault="00671000" w:rsidP="006C7B87">
      <w:pPr>
        <w:numPr>
          <w:ilvl w:val="0"/>
          <w:numId w:val="2"/>
        </w:numPr>
        <w:tabs>
          <w:tab w:val="clear" w:pos="720"/>
          <w:tab w:val="num" w:pos="1080"/>
        </w:tabs>
        <w:bidi/>
        <w:spacing w:after="0" w:line="240" w:lineRule="auto"/>
        <w:ind w:left="0" w:right="-360"/>
        <w:contextualSpacing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حصول اطمینان ازترتیب راپور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محسوبی مصارفاتی </w:t>
      </w:r>
      <w:r w:rsidR="006D6337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وعایداتی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ماه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وار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در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هم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ک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اری با بخش حواله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جات و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سایر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شعبات </w:t>
      </w:r>
      <w:r w:rsidR="006D6337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مالی واداری 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، 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غرض ارسال به وزارت مالیه</w:t>
      </w:r>
      <w:r w:rsidR="006C7B87"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  <w:t>.</w:t>
      </w:r>
    </w:p>
    <w:p w:rsidR="00671000" w:rsidRDefault="006D6337" w:rsidP="006C7B87">
      <w:pPr>
        <w:numPr>
          <w:ilvl w:val="0"/>
          <w:numId w:val="2"/>
        </w:numPr>
        <w:tabs>
          <w:tab w:val="clear" w:pos="720"/>
          <w:tab w:val="num" w:pos="1080"/>
        </w:tabs>
        <w:bidi/>
        <w:spacing w:after="0" w:line="240" w:lineRule="auto"/>
        <w:ind w:left="0" w:right="-360"/>
        <w:contextualSpacing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ترتیب و تنظیم</w:t>
      </w:r>
      <w:r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 </w:t>
      </w:r>
      <w:r w:rsidR="00671000"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پلان</w:t>
      </w:r>
      <w:r w:rsidR="00671000"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="00671000"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های مالی وحسابی جهت تطبیق و</w:t>
      </w:r>
      <w:r w:rsidR="00671000"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="00671000"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صحت</w:t>
      </w:r>
      <w:r w:rsidR="00671000"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="00671000"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بودن آن</w:t>
      </w:r>
      <w:r w:rsidR="00671000"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.</w:t>
      </w:r>
    </w:p>
    <w:p w:rsidR="006C7B87" w:rsidRDefault="006C7B87" w:rsidP="006C7B87">
      <w:pPr>
        <w:bidi/>
        <w:spacing w:after="0" w:line="240" w:lineRule="auto"/>
        <w:ind w:right="-360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</w:p>
    <w:p w:rsidR="006C7B87" w:rsidRDefault="006C7B87" w:rsidP="006C7B87">
      <w:pPr>
        <w:bidi/>
        <w:spacing w:after="0" w:line="240" w:lineRule="auto"/>
        <w:ind w:right="-360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</w:p>
    <w:p w:rsidR="006C7B87" w:rsidRDefault="006C7B87" w:rsidP="006C7B87">
      <w:pPr>
        <w:bidi/>
        <w:spacing w:after="0" w:line="240" w:lineRule="auto"/>
        <w:ind w:right="-360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</w:p>
    <w:p w:rsidR="006C7B87" w:rsidRDefault="006C7B87" w:rsidP="006C7B87">
      <w:pPr>
        <w:bidi/>
        <w:spacing w:after="0" w:line="240" w:lineRule="auto"/>
        <w:ind w:right="-360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</w:p>
    <w:p w:rsidR="006C7B87" w:rsidRPr="00671000" w:rsidRDefault="006C7B87" w:rsidP="006C7B87">
      <w:pPr>
        <w:bidi/>
        <w:spacing w:after="0" w:line="240" w:lineRule="auto"/>
        <w:ind w:right="-360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</w:p>
    <w:p w:rsidR="006C7B87" w:rsidRDefault="006C7B87" w:rsidP="00671000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</w:rPr>
      </w:pPr>
    </w:p>
    <w:p w:rsidR="006C7B87" w:rsidRDefault="006C7B87" w:rsidP="006C7B87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</w:rPr>
      </w:pPr>
    </w:p>
    <w:p w:rsidR="00671000" w:rsidRPr="00671000" w:rsidRDefault="00671000" w:rsidP="006C7B87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671000">
        <w:rPr>
          <w:rFonts w:ascii="Calibri" w:eastAsia="Calibri" w:hAnsi="Calibri" w:cs="B Nazanin" w:hint="cs"/>
          <w:b/>
          <w:bCs/>
          <w:sz w:val="24"/>
          <w:szCs w:val="24"/>
          <w:rtl/>
        </w:rPr>
        <w:t>وظایف مدیریتی:</w:t>
      </w:r>
    </w:p>
    <w:p w:rsidR="00671000" w:rsidRPr="00671000" w:rsidRDefault="00671000" w:rsidP="006D6337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ترتیب پلان‌کاری ماهانه، ربع‌وار و سالانه در مطابقت با پلان </w:t>
      </w:r>
      <w:r w:rsidR="006D6337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آمریت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، به‌منظور</w:t>
      </w:r>
      <w:r w:rsidR="006C7B87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رسیدن به اهداف تعیین‌شده اداره</w:t>
      </w:r>
      <w:r w:rsidR="006C7B87"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  <w:t>.</w:t>
      </w:r>
    </w:p>
    <w:p w:rsidR="00671000" w:rsidRPr="00671000" w:rsidRDefault="00671000" w:rsidP="00671000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ارا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ی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ه گزارش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ماهانه،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 ربع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وار، سالانه و عندالضرورت از فعالیت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ها و دست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‌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آوردها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ی مربوطه،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 به مراجع ذیربط</w:t>
      </w:r>
    </w:p>
    <w:p w:rsidR="00671000" w:rsidRPr="00671000" w:rsidRDefault="00671000" w:rsidP="00671000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bidi="prs-AF"/>
        </w:rPr>
      </w:pP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اجرای</w:t>
      </w:r>
      <w:r w:rsidRPr="00671000">
        <w:rPr>
          <w:rFonts w:ascii="Times New Roman" w:eastAsia="Calibri" w:hAnsi="Times New Roman" w:cs="B Nazanin"/>
          <w:sz w:val="24"/>
          <w:szCs w:val="24"/>
          <w:rtl/>
          <w:lang w:bidi="prs-AF"/>
        </w:rPr>
        <w:t xml:space="preserve"> سا</w:t>
      </w:r>
      <w:r w:rsidRPr="00671000">
        <w:rPr>
          <w:rFonts w:ascii="Times New Roman" w:eastAsia="Calibri" w:hAnsi="Times New Roman" w:cs="B Nazanin" w:hint="cs"/>
          <w:sz w:val="24"/>
          <w:szCs w:val="24"/>
          <w:rtl/>
          <w:lang w:bidi="prs-AF"/>
        </w:rPr>
        <w:t>ی</w:t>
      </w:r>
      <w:r w:rsidRPr="00671000">
        <w:rPr>
          <w:rFonts w:ascii="Times New Roman" w:eastAsia="Calibri" w:hAnsi="Times New Roman" w:cs="B Nazanin"/>
          <w:sz w:val="24"/>
          <w:szCs w:val="24"/>
          <w:rtl/>
          <w:lang w:bidi="prs-AF"/>
        </w:rPr>
        <w:t>ر وظایف</w:t>
      </w:r>
      <w:r w:rsidRPr="00671000">
        <w:rPr>
          <w:rFonts w:ascii="Times New Roman" w:eastAsia="Calibri" w:hAnsi="Times New Roman" w:cs="B Nazanin" w:hint="cs"/>
          <w:sz w:val="24"/>
          <w:szCs w:val="24"/>
          <w:rtl/>
          <w:lang w:bidi="prs-AF"/>
        </w:rPr>
        <w:t xml:space="preserve"> مرتبط به وظیفه که</w:t>
      </w:r>
      <w:r w:rsidRPr="00671000">
        <w:rPr>
          <w:rFonts w:ascii="Times New Roman" w:eastAsia="Calibri" w:hAnsi="Times New Roman" w:cs="B Nazanin"/>
          <w:sz w:val="24"/>
          <w:szCs w:val="24"/>
          <w:rtl/>
          <w:lang w:bidi="prs-AF"/>
        </w:rPr>
        <w:t xml:space="preserve"> </w:t>
      </w:r>
      <w:r w:rsidRPr="00671000">
        <w:rPr>
          <w:rFonts w:ascii="Times New Roman" w:eastAsia="Calibri" w:hAnsi="Times New Roman" w:cs="B Nazanin" w:hint="cs"/>
          <w:sz w:val="24"/>
          <w:szCs w:val="24"/>
          <w:rtl/>
          <w:lang w:bidi="prs-AF"/>
        </w:rPr>
        <w:t>از طرف آمر مربوطه</w:t>
      </w:r>
      <w:r w:rsidR="006D6337">
        <w:rPr>
          <w:rFonts w:ascii="Times New Roman" w:eastAsia="Calibri" w:hAnsi="Times New Roman" w:cs="B Nazanin" w:hint="cs"/>
          <w:sz w:val="24"/>
          <w:szCs w:val="24"/>
          <w:rtl/>
          <w:lang w:bidi="prs-AF"/>
        </w:rPr>
        <w:t xml:space="preserve"> </w:t>
      </w:r>
      <w:r w:rsidRPr="00671000">
        <w:rPr>
          <w:rFonts w:ascii="Times New Roman" w:eastAsia="Calibri" w:hAnsi="Times New Roman" w:cs="B Nazanin"/>
          <w:sz w:val="24"/>
          <w:szCs w:val="24"/>
          <w:rtl/>
          <w:lang w:bidi="prs-AF"/>
        </w:rPr>
        <w:t xml:space="preserve">مطابق </w:t>
      </w:r>
      <w:r w:rsidRPr="00671000">
        <w:rPr>
          <w:rFonts w:ascii="Times New Roman" w:eastAsia="Calibri" w:hAnsi="Times New Roman" w:cs="B Nazanin" w:hint="cs"/>
          <w:sz w:val="24"/>
          <w:szCs w:val="24"/>
          <w:rtl/>
          <w:lang w:bidi="prs-AF"/>
        </w:rPr>
        <w:t>قوانین،</w:t>
      </w:r>
      <w:r w:rsidRPr="00671000">
        <w:rPr>
          <w:rFonts w:ascii="Times New Roman" w:eastAsia="Calibri" w:hAnsi="Times New Roman" w:cs="B Nazanin"/>
          <w:sz w:val="24"/>
          <w:szCs w:val="24"/>
          <w:rtl/>
          <w:lang w:bidi="prs-AF"/>
        </w:rPr>
        <w:t xml:space="preserve"> مقرر</w:t>
      </w:r>
      <w:r w:rsidRPr="00671000">
        <w:rPr>
          <w:rFonts w:ascii="Times New Roman" w:eastAsia="Calibri" w:hAnsi="Times New Roman" w:cs="B Nazanin" w:hint="cs"/>
          <w:sz w:val="24"/>
          <w:szCs w:val="24"/>
          <w:rtl/>
          <w:lang w:bidi="prs-AF"/>
        </w:rPr>
        <w:t>ه‌ها</w:t>
      </w:r>
      <w:r w:rsidRPr="00671000">
        <w:rPr>
          <w:rFonts w:ascii="Times New Roman" w:eastAsia="Calibri" w:hAnsi="Times New Roman" w:cs="B Nazanin"/>
          <w:sz w:val="24"/>
          <w:szCs w:val="24"/>
          <w:rtl/>
          <w:lang w:bidi="prs-AF"/>
        </w:rPr>
        <w:t xml:space="preserve"> </w:t>
      </w:r>
      <w:r w:rsidRPr="00671000">
        <w:rPr>
          <w:rFonts w:ascii="Times New Roman" w:eastAsia="Calibri" w:hAnsi="Times New Roman" w:cs="B Nazanin" w:hint="cs"/>
          <w:sz w:val="24"/>
          <w:szCs w:val="24"/>
          <w:rtl/>
          <w:lang w:bidi="prs-AF"/>
        </w:rPr>
        <w:t>و اهداف اداره، سپرده می‌شود.</w:t>
      </w:r>
    </w:p>
    <w:p w:rsidR="00671000" w:rsidRPr="00671000" w:rsidRDefault="00671000" w:rsidP="00671000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671000">
        <w:rPr>
          <w:rFonts w:ascii="Calibri" w:eastAsia="Calibri" w:hAnsi="Calibri" w:cs="B Nazanin" w:hint="cs"/>
          <w:b/>
          <w:bCs/>
          <w:sz w:val="24"/>
          <w:szCs w:val="24"/>
          <w:rtl/>
        </w:rPr>
        <w:t>وظایف هماهنگی:</w:t>
      </w:r>
    </w:p>
    <w:p w:rsidR="00671000" w:rsidRPr="00671000" w:rsidRDefault="00671000" w:rsidP="006C7B87">
      <w:pPr>
        <w:numPr>
          <w:ilvl w:val="0"/>
          <w:numId w:val="1"/>
        </w:numPr>
        <w:tabs>
          <w:tab w:val="clear" w:pos="720"/>
          <w:tab w:val="num" w:pos="450"/>
        </w:tabs>
        <w:bidi/>
        <w:spacing w:after="0" w:line="240" w:lineRule="auto"/>
        <w:ind w:left="90" w:right="-720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>ت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أ</w:t>
      </w:r>
      <w:r w:rsidRPr="00671000">
        <w:rPr>
          <w:rFonts w:ascii="Times New Roman" w:eastAsia="Times New Roman" w:hAnsi="Times New Roman" w:cs="B Nazanin"/>
          <w:sz w:val="24"/>
          <w:szCs w:val="24"/>
          <w:rtl/>
          <w:lang w:val="en-GB" w:eastAsia="en-GB" w:bidi="fa-IR"/>
        </w:rPr>
        <w:t xml:space="preserve">مین ارتباط کاری با </w:t>
      </w:r>
      <w:r w:rsidR="006D6337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بخش های داخلی اداره و همچنان خارج از اداره ریاست بودجه خزاین عواید بانک مرکزی و سایر ادارات مرتبط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</w:p>
    <w:p w:rsidR="00671000" w:rsidRPr="00671000" w:rsidRDefault="00671000" w:rsidP="006C7B87">
      <w:pPr>
        <w:numPr>
          <w:ilvl w:val="0"/>
          <w:numId w:val="1"/>
        </w:numPr>
        <w:tabs>
          <w:tab w:val="clear" w:pos="720"/>
          <w:tab w:val="num" w:pos="450"/>
        </w:tabs>
        <w:bidi/>
        <w:spacing w:after="0" w:line="240" w:lineRule="auto"/>
        <w:ind w:left="90" w:right="-720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val="en-GB" w:eastAsia="en-GB" w:bidi="fa-IR"/>
        </w:rPr>
      </w:pP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تأمین ارتباط و هماهنگی با بخش‌های داخلی </w:t>
      </w:r>
      <w:r w:rsidR="006D6337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اداره 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، واحدهای دومی </w:t>
      </w:r>
      <w:r w:rsidR="006D6337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 xml:space="preserve">اداره </w:t>
      </w:r>
      <w:r w:rsidRPr="00671000">
        <w:rPr>
          <w:rFonts w:ascii="Times New Roman" w:eastAsia="Times New Roman" w:hAnsi="Times New Roman" w:cs="B Nazanin" w:hint="cs"/>
          <w:sz w:val="24"/>
          <w:szCs w:val="24"/>
          <w:rtl/>
          <w:lang w:val="en-GB" w:eastAsia="en-GB" w:bidi="fa-IR"/>
        </w:rPr>
        <w:t>و سایر ادارات ذیدخل، به‌منظور اجراآت مؤثر و پیش‌برد بهتر امور.</w:t>
      </w:r>
    </w:p>
    <w:p w:rsidR="00671000" w:rsidRPr="00671000" w:rsidRDefault="006C7B87" w:rsidP="006D6337">
      <w:pPr>
        <w:bidi/>
        <w:spacing w:after="0" w:line="240" w:lineRule="auto"/>
        <w:ind w:left="-90" w:right="-270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671000" w:rsidRPr="00671000" w:rsidRDefault="00671000" w:rsidP="00671000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671000">
        <w:rPr>
          <w:rFonts w:ascii="Calibri" w:eastAsia="Calibri" w:hAnsi="Calibri" w:cs="B Nazanin" w:hint="cs"/>
          <w:b/>
          <w:bCs/>
          <w:sz w:val="24"/>
          <w:szCs w:val="24"/>
          <w:rtl/>
        </w:rPr>
        <w:t>شرایط استخدام (سطح تحصیل و تجربه کاری):</w:t>
      </w:r>
    </w:p>
    <w:p w:rsidR="00671000" w:rsidRPr="006C7B87" w:rsidRDefault="00671000" w:rsidP="00671000">
      <w:pPr>
        <w:bidi/>
        <w:spacing w:after="0" w:line="240" w:lineRule="auto"/>
        <w:ind w:right="-720"/>
        <w:jc w:val="both"/>
        <w:rPr>
          <w:rFonts w:ascii="Arial" w:eastAsia="Calibri" w:hAnsi="Arial" w:cs="B Nazanin"/>
          <w:sz w:val="24"/>
          <w:szCs w:val="24"/>
          <w:rtl/>
          <w:lang w:bidi="fa-IR"/>
        </w:rPr>
      </w:pPr>
      <w:r w:rsidRPr="006C7B87">
        <w:rPr>
          <w:rFonts w:ascii="Calibri" w:eastAsia="Calibri" w:hAnsi="Calibri" w:cs="B Nazanin" w:hint="cs"/>
          <w:sz w:val="24"/>
          <w:szCs w:val="24"/>
          <w:rtl/>
          <w:lang w:bidi="fa-IR"/>
        </w:rPr>
        <w:t>این لایحه وظایف بادرنظرداشت مواد 7، 8 و 34  قانون کارکنان خدمات ملکی با حداقل شرایط و معیارهای ذیل ترتیب گردیده است:</w:t>
      </w:r>
    </w:p>
    <w:p w:rsidR="00671000" w:rsidRPr="006C7B87" w:rsidRDefault="00671000" w:rsidP="006D6337">
      <w:pPr>
        <w:bidi/>
        <w:spacing w:after="0" w:line="240" w:lineRule="auto"/>
        <w:jc w:val="both"/>
        <w:rPr>
          <w:rFonts w:ascii="Arial" w:eastAsia="Calibri" w:hAnsi="Arial" w:cs="B Nazanin"/>
          <w:sz w:val="24"/>
          <w:szCs w:val="24"/>
          <w:lang w:bidi="fa-IR"/>
        </w:rPr>
      </w:pPr>
      <w:r w:rsidRPr="006C7B87">
        <w:rPr>
          <w:rFonts w:ascii="Arial" w:eastAsia="Calibri" w:hAnsi="Arial" w:cs="B Nazanin" w:hint="cs"/>
          <w:b/>
          <w:bCs/>
          <w:sz w:val="24"/>
          <w:szCs w:val="24"/>
          <w:rtl/>
          <w:lang w:bidi="fa-IR"/>
        </w:rPr>
        <w:t xml:space="preserve">شرایط </w:t>
      </w:r>
      <w:r w:rsidRPr="006C7B87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تحصیلی:</w:t>
      </w:r>
      <w:r w:rsidRPr="006C7B8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6C7B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داشتن حداقل سند </w:t>
      </w:r>
      <w:r w:rsidRPr="006C7B8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تحصیلی لیسانس در یکی از رشته‌های </w:t>
      </w:r>
      <w:r w:rsidRPr="006C7B87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اقتصاد، حقوق، </w:t>
      </w:r>
      <w:r w:rsidR="009A1B92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شرعیات ( فقه وقانون ) </w:t>
      </w:r>
      <w:r w:rsidRPr="006C7B87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اداره تجارت، مدیریت مالی و حسابی، </w:t>
      </w:r>
      <w:r w:rsidRPr="006C7B87">
        <w:rPr>
          <w:rFonts w:ascii="Calibri" w:eastAsia="Calibri" w:hAnsi="Calibri" w:cs="B Nazanin"/>
          <w:b/>
          <w:bCs/>
          <w:sz w:val="24"/>
          <w:szCs w:val="24"/>
          <w:lang w:bidi="fa-IR"/>
        </w:rPr>
        <w:t>CPA</w:t>
      </w:r>
      <w:r w:rsidRPr="006C7B87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6C7B87">
        <w:rPr>
          <w:rFonts w:ascii="Calibri" w:eastAsia="Calibri" w:hAnsi="Calibri" w:cs="B Nazanin"/>
          <w:b/>
          <w:bCs/>
          <w:sz w:val="24"/>
          <w:szCs w:val="24"/>
          <w:lang w:bidi="fa-IR"/>
        </w:rPr>
        <w:t>ACCA</w:t>
      </w:r>
      <w:r w:rsidRPr="006C7B87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6C7B87">
        <w:rPr>
          <w:rFonts w:ascii="Calibri" w:eastAsia="Calibri" w:hAnsi="Calibri" w:cs="B Nazanin"/>
          <w:b/>
          <w:bCs/>
          <w:sz w:val="24"/>
          <w:szCs w:val="24"/>
          <w:lang w:bidi="fa-IR"/>
        </w:rPr>
        <w:t>CIA</w:t>
      </w:r>
      <w:r w:rsidRPr="006C7B87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، و </w:t>
      </w:r>
      <w:r w:rsidRPr="006C7B87">
        <w:rPr>
          <w:rFonts w:ascii="Calibri" w:eastAsia="Calibri" w:hAnsi="Calibri" w:cs="B Nazanin"/>
          <w:b/>
          <w:bCs/>
          <w:sz w:val="24"/>
          <w:szCs w:val="24"/>
          <w:lang w:bidi="fa-IR"/>
        </w:rPr>
        <w:t>CA</w:t>
      </w:r>
      <w:r w:rsidRPr="006C7B87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، اداره عامه، پالیسی عامه، </w:t>
      </w:r>
      <w:r w:rsidRPr="006C7B87">
        <w:rPr>
          <w:rFonts w:ascii="Arial" w:eastAsia="Calibri" w:hAnsi="Arial" w:cs="B Nazanin" w:hint="cs"/>
          <w:b/>
          <w:bCs/>
          <w:sz w:val="24"/>
          <w:szCs w:val="24"/>
          <w:rtl/>
          <w:lang w:bidi="fa-IR"/>
        </w:rPr>
        <w:t>)</w:t>
      </w:r>
      <w:r w:rsidRPr="006C7B8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سایر رشته‌‌های مرتبط؛ </w:t>
      </w:r>
      <w:r w:rsidRPr="006C7B87">
        <w:rPr>
          <w:rFonts w:ascii="Calibri" w:eastAsia="Calibri" w:hAnsi="Calibri" w:cs="B Nazanin"/>
          <w:sz w:val="24"/>
          <w:szCs w:val="24"/>
          <w:rtl/>
          <w:lang w:bidi="fa-IR"/>
        </w:rPr>
        <w:t>به درجات بلندتر تحصیلی در رشته</w:t>
      </w:r>
      <w:r w:rsidRPr="006C7B87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6C7B87">
        <w:rPr>
          <w:rFonts w:ascii="Calibri" w:eastAsia="Calibri" w:hAnsi="Calibri" w:cs="B Nazanin"/>
          <w:sz w:val="24"/>
          <w:szCs w:val="24"/>
          <w:rtl/>
          <w:lang w:bidi="fa-IR"/>
        </w:rPr>
        <w:t>های فوق</w:t>
      </w:r>
      <w:r w:rsidRPr="006C7B8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‌الذکر، ارجحیت </w:t>
      </w:r>
      <w:r w:rsidRPr="006C7B87">
        <w:rPr>
          <w:rFonts w:ascii="Calibri" w:eastAsia="Calibri" w:hAnsi="Calibri" w:cs="B Nazanin"/>
          <w:sz w:val="24"/>
          <w:szCs w:val="24"/>
          <w:rtl/>
          <w:lang w:bidi="fa-IR"/>
        </w:rPr>
        <w:t>داده می</w:t>
      </w:r>
      <w:r w:rsidRPr="006C7B87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6C7B87">
        <w:rPr>
          <w:rFonts w:ascii="Calibri" w:eastAsia="Calibri" w:hAnsi="Calibri" w:cs="B Nazanin"/>
          <w:sz w:val="24"/>
          <w:szCs w:val="24"/>
          <w:rtl/>
          <w:lang w:bidi="fa-IR"/>
        </w:rPr>
        <w:t>شود</w:t>
      </w:r>
      <w:r w:rsidRPr="006C7B87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:rsidR="00671000" w:rsidRPr="006C7B87" w:rsidRDefault="00671000" w:rsidP="006D6337">
      <w:pPr>
        <w:bidi/>
        <w:spacing w:after="0" w:line="240" w:lineRule="auto"/>
        <w:jc w:val="both"/>
        <w:rPr>
          <w:rFonts w:ascii="Arial" w:eastAsia="Calibri" w:hAnsi="Arial" w:cs="B Nazanin"/>
          <w:sz w:val="24"/>
          <w:szCs w:val="24"/>
          <w:lang w:bidi="fa-IR"/>
        </w:rPr>
      </w:pPr>
      <w:r w:rsidRPr="006C7B87">
        <w:rPr>
          <w:rFonts w:ascii="Arial" w:eastAsia="Calibri" w:hAnsi="Arial" w:cs="B Nazanin" w:hint="cs"/>
          <w:b/>
          <w:bCs/>
          <w:sz w:val="24"/>
          <w:szCs w:val="24"/>
          <w:rtl/>
          <w:lang w:bidi="fa-IR"/>
        </w:rPr>
        <w:t>تجربه کاری:</w:t>
      </w:r>
      <w:r w:rsidRPr="006C7B87">
        <w:rPr>
          <w:rFonts w:ascii="Arial" w:eastAsia="Calibri" w:hAnsi="Arial" w:cs="B Nazanin"/>
          <w:sz w:val="24"/>
          <w:szCs w:val="24"/>
          <w:rtl/>
          <w:lang w:bidi="ps-AF"/>
        </w:rPr>
        <w:t xml:space="preserve"> داشتن حداقل</w:t>
      </w:r>
      <w:r w:rsidRPr="006C7B87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 </w:t>
      </w:r>
      <w:r w:rsidR="006D6337" w:rsidRPr="006C7B87">
        <w:rPr>
          <w:rFonts w:ascii="Arial" w:eastAsia="Calibri" w:hAnsi="Arial" w:cs="B Nazanin" w:hint="cs"/>
          <w:b/>
          <w:bCs/>
          <w:sz w:val="24"/>
          <w:szCs w:val="24"/>
          <w:rtl/>
          <w:lang w:bidi="fa-IR"/>
        </w:rPr>
        <w:t>یک</w:t>
      </w:r>
      <w:r w:rsidRPr="006C7B87">
        <w:rPr>
          <w:rFonts w:ascii="Arial" w:eastAsia="Calibri" w:hAnsi="Arial" w:cs="B Nazanin" w:hint="cs"/>
          <w:b/>
          <w:bCs/>
          <w:sz w:val="24"/>
          <w:szCs w:val="24"/>
          <w:rtl/>
          <w:lang w:bidi="fa-IR"/>
        </w:rPr>
        <w:t xml:space="preserve"> </w:t>
      </w:r>
      <w:r w:rsidRPr="006C7B87">
        <w:rPr>
          <w:rFonts w:ascii="Arial" w:eastAsia="Calibri" w:hAnsi="Arial" w:cs="B Nazanin"/>
          <w:b/>
          <w:bCs/>
          <w:sz w:val="24"/>
          <w:szCs w:val="24"/>
          <w:rtl/>
          <w:lang w:bidi="ps-AF"/>
        </w:rPr>
        <w:t>سال</w:t>
      </w:r>
      <w:r w:rsidRPr="006C7B87">
        <w:rPr>
          <w:rFonts w:ascii="Arial" w:eastAsia="Calibri" w:hAnsi="Arial" w:cs="B Nazanin"/>
          <w:sz w:val="24"/>
          <w:szCs w:val="24"/>
          <w:rtl/>
          <w:lang w:bidi="ps-AF"/>
        </w:rPr>
        <w:t xml:space="preserve"> مر</w:t>
      </w:r>
      <w:r w:rsidRPr="006C7B87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تبط به وظیفه از مؤسسات ملی و بین‌المللی </w:t>
      </w:r>
      <w:r w:rsidRPr="006C7B87">
        <w:rPr>
          <w:rFonts w:ascii="Calibri" w:eastAsia="Calibri" w:hAnsi="Calibri" w:cs="B Nazanin" w:hint="cs"/>
          <w:sz w:val="24"/>
          <w:szCs w:val="24"/>
          <w:rtl/>
          <w:lang w:bidi="fa-IR"/>
        </w:rPr>
        <w:t>داخل و یا خارج کشور در یکی از بخش‌های (امور مالی و حسابی، بودجه، معاشات، دفترداری، حواله‌جات، بررسی مالی، تطبیق حسابات، مالی و حسابی، مالی و اداری، دفترداری، تخصیصات و تدارکات).</w:t>
      </w:r>
    </w:p>
    <w:p w:rsidR="003F6004" w:rsidRPr="006C7B87" w:rsidRDefault="00671000" w:rsidP="00671000">
      <w:pPr>
        <w:bidi/>
      </w:pPr>
      <w:r w:rsidRPr="006C7B87">
        <w:rPr>
          <w:rFonts w:ascii="Arial" w:eastAsia="Calibri" w:hAnsi="Arial" w:cs="B Nazanin" w:hint="cs"/>
          <w:b/>
          <w:bCs/>
          <w:sz w:val="24"/>
          <w:szCs w:val="24"/>
          <w:rtl/>
        </w:rPr>
        <w:t>مهارت‌های لازم:</w:t>
      </w:r>
      <w:r w:rsidRPr="006C7B87">
        <w:rPr>
          <w:rFonts w:ascii="Arial" w:eastAsia="Calibri" w:hAnsi="Arial" w:cs="B Nazanin" w:hint="cs"/>
          <w:sz w:val="24"/>
          <w:szCs w:val="24"/>
          <w:rtl/>
          <w:lang w:bidi="fa-IR"/>
        </w:rPr>
        <w:t xml:space="preserve">تسلط به یکی از زبان‌های رسمی کشور (پشتو یا دری) و آشنایی (تحریر و تکلم) با </w:t>
      </w:r>
      <w:r w:rsidRPr="006C7B87">
        <w:rPr>
          <w:rFonts w:ascii="Arial" w:eastAsia="Calibri" w:hAnsi="Arial" w:cs="B Nazanin"/>
          <w:sz w:val="24"/>
          <w:szCs w:val="24"/>
          <w:rtl/>
          <w:lang w:bidi="fa-IR"/>
        </w:rPr>
        <w:t>زبان انگلیسی</w:t>
      </w:r>
      <w:r w:rsidRPr="006C7B87">
        <w:rPr>
          <w:rFonts w:ascii="Arial" w:eastAsia="Calibri" w:hAnsi="Arial" w:cs="B Nazanin" w:hint="cs"/>
          <w:sz w:val="24"/>
          <w:szCs w:val="24"/>
          <w:rtl/>
          <w:lang w:bidi="fa-IR"/>
        </w:rPr>
        <w:t>، مهارت‌های کمپیوتری در برنامه‌های مرتبط به وظیفه و مهارت‌های لازم در بخش‌های رهبری، ارتباطات و تصمیم‌گیری.</w:t>
      </w:r>
    </w:p>
    <w:sectPr w:rsidR="003F6004" w:rsidRPr="006C7B87" w:rsidSect="006C7B87">
      <w:pgSz w:w="12240" w:h="15840"/>
      <w:pgMar w:top="36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6536"/>
    <w:multiLevelType w:val="multilevel"/>
    <w:tmpl w:val="1B4E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arabicAlpha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B7917"/>
    <w:multiLevelType w:val="multilevel"/>
    <w:tmpl w:val="44DC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arabicAlpha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12"/>
    <w:rsid w:val="00094744"/>
    <w:rsid w:val="00216310"/>
    <w:rsid w:val="002436D7"/>
    <w:rsid w:val="003F6004"/>
    <w:rsid w:val="00491904"/>
    <w:rsid w:val="00537BB5"/>
    <w:rsid w:val="00671000"/>
    <w:rsid w:val="006C7B87"/>
    <w:rsid w:val="006D6337"/>
    <w:rsid w:val="007B5E12"/>
    <w:rsid w:val="008F7D23"/>
    <w:rsid w:val="009A1B92"/>
    <w:rsid w:val="00C83149"/>
    <w:rsid w:val="00F7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6710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6710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AFDA</dc:creator>
  <cp:keywords/>
  <dc:description/>
  <cp:lastModifiedBy>User</cp:lastModifiedBy>
  <cp:revision>18</cp:revision>
  <dcterms:created xsi:type="dcterms:W3CDTF">2023-01-03T14:49:00Z</dcterms:created>
  <dcterms:modified xsi:type="dcterms:W3CDTF">2023-10-07T07:01:00Z</dcterms:modified>
</cp:coreProperties>
</file>